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16D81" w14:textId="4EA10F2C" w:rsidR="000500FE" w:rsidRDefault="0099617D" w:rsidP="002F6B7A">
      <w:pPr>
        <w:pStyle w:val="Bezodstpw"/>
        <w:spacing w:line="276" w:lineRule="auto"/>
        <w:ind w:left="-1276" w:right="-1276" w:firstLine="0"/>
        <w:jc w:val="center"/>
        <w:rPr>
          <w:rFonts w:cs="Times New Roman"/>
          <w:b/>
          <w:bCs/>
          <w:sz w:val="28"/>
          <w:szCs w:val="28"/>
        </w:rPr>
      </w:pPr>
      <w:r>
        <w:rPr>
          <w:rFonts w:cs="Times New Roman"/>
          <w:b/>
          <w:bCs/>
          <w:noProof/>
          <w:sz w:val="28"/>
          <w:szCs w:val="28"/>
        </w:rPr>
        <w:drawing>
          <wp:inline distT="0" distB="0" distL="0" distR="0" wp14:anchorId="13CFF83C" wp14:editId="3D270B1B">
            <wp:extent cx="7632026" cy="10800280"/>
            <wp:effectExtent l="0" t="0" r="1270" b="0"/>
            <wp:docPr id="19585505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50540" name="Obraz 2"/>
                    <pic:cNvPicPr/>
                  </pic:nvPicPr>
                  <pic:blipFill>
                    <a:blip r:embed="rId8">
                      <a:extLst>
                        <a:ext uri="{28A0092B-C50C-407E-A947-70E740481C1C}">
                          <a14:useLocalDpi xmlns:a14="http://schemas.microsoft.com/office/drawing/2010/main" val="0"/>
                        </a:ext>
                      </a:extLst>
                    </a:blip>
                    <a:stretch>
                      <a:fillRect/>
                    </a:stretch>
                  </pic:blipFill>
                  <pic:spPr>
                    <a:xfrm>
                      <a:off x="0" y="0"/>
                      <a:ext cx="7632026" cy="10800280"/>
                    </a:xfrm>
                    <a:prstGeom prst="rect">
                      <a:avLst/>
                    </a:prstGeom>
                  </pic:spPr>
                </pic:pic>
              </a:graphicData>
            </a:graphic>
          </wp:inline>
        </w:drawing>
      </w:r>
    </w:p>
    <w:p w14:paraId="63BFAB56" w14:textId="77777777" w:rsidR="0099617D" w:rsidRDefault="0099617D" w:rsidP="00A316E4">
      <w:pPr>
        <w:pStyle w:val="Bezodstpw"/>
        <w:spacing w:line="276" w:lineRule="auto"/>
        <w:jc w:val="center"/>
        <w:rPr>
          <w:rFonts w:cs="Times New Roman"/>
          <w:b/>
          <w:bCs/>
          <w:sz w:val="28"/>
          <w:szCs w:val="28"/>
        </w:rPr>
        <w:sectPr w:rsidR="0099617D" w:rsidSect="002F6B7A">
          <w:footerReference w:type="even" r:id="rId9"/>
          <w:footerReference w:type="default" r:id="rId10"/>
          <w:pgSz w:w="11906" w:h="16838"/>
          <w:pgMar w:top="0" w:right="0" w:bottom="0" w:left="0" w:header="709" w:footer="709" w:gutter="0"/>
          <w:cols w:space="708"/>
          <w:docGrid w:linePitch="360"/>
        </w:sectPr>
      </w:pPr>
    </w:p>
    <w:p w14:paraId="57144DDA" w14:textId="34F85257" w:rsidR="009330AD" w:rsidRPr="00A316E4" w:rsidRDefault="00E25B1D" w:rsidP="00A316E4">
      <w:pPr>
        <w:pStyle w:val="Bezodstpw"/>
        <w:spacing w:line="276" w:lineRule="auto"/>
        <w:jc w:val="center"/>
        <w:rPr>
          <w:rFonts w:cs="Times New Roman"/>
          <w:b/>
          <w:bCs/>
          <w:sz w:val="28"/>
          <w:szCs w:val="28"/>
        </w:rPr>
      </w:pPr>
      <w:r w:rsidRPr="00A316E4">
        <w:rPr>
          <w:rFonts w:cs="Times New Roman"/>
          <w:b/>
          <w:bCs/>
          <w:sz w:val="28"/>
          <w:szCs w:val="28"/>
        </w:rPr>
        <w:lastRenderedPageBreak/>
        <w:t>VI</w:t>
      </w:r>
      <w:r w:rsidR="009330AD" w:rsidRPr="00A316E4">
        <w:rPr>
          <w:rFonts w:cs="Times New Roman"/>
          <w:b/>
          <w:bCs/>
          <w:sz w:val="28"/>
          <w:szCs w:val="28"/>
        </w:rPr>
        <w:t>I</w:t>
      </w:r>
      <w:r w:rsidRPr="00A316E4">
        <w:rPr>
          <w:rFonts w:cs="Times New Roman"/>
          <w:b/>
          <w:bCs/>
          <w:sz w:val="28"/>
          <w:szCs w:val="28"/>
        </w:rPr>
        <w:t xml:space="preserve"> Niedziela Słowa Bożego</w:t>
      </w:r>
    </w:p>
    <w:p w14:paraId="29C23562" w14:textId="0DBCB2D0" w:rsidR="00E25B1D" w:rsidRPr="00A316E4" w:rsidRDefault="009330AD" w:rsidP="00A316E4">
      <w:pPr>
        <w:pStyle w:val="Bezodstpw"/>
        <w:spacing w:line="276" w:lineRule="auto"/>
        <w:jc w:val="center"/>
        <w:rPr>
          <w:rFonts w:cs="Times New Roman"/>
          <w:b/>
          <w:bCs/>
          <w:sz w:val="28"/>
          <w:szCs w:val="28"/>
        </w:rPr>
      </w:pPr>
      <w:r w:rsidRPr="00A316E4">
        <w:rPr>
          <w:rFonts w:cs="Times New Roman"/>
          <w:b/>
          <w:bCs/>
          <w:sz w:val="28"/>
          <w:szCs w:val="28"/>
        </w:rPr>
        <w:t>25 stycznia 2026 r.</w:t>
      </w:r>
    </w:p>
    <w:p w14:paraId="513CB51E" w14:textId="6538090B" w:rsidR="00F2070F" w:rsidRPr="00A316E4" w:rsidRDefault="00E25B1D" w:rsidP="00A316E4">
      <w:pPr>
        <w:pStyle w:val="Bezodstpw"/>
        <w:spacing w:line="276" w:lineRule="auto"/>
        <w:jc w:val="center"/>
        <w:rPr>
          <w:rFonts w:cs="Times New Roman"/>
          <w:b/>
          <w:bCs/>
          <w:sz w:val="28"/>
          <w:szCs w:val="28"/>
        </w:rPr>
      </w:pPr>
      <w:r w:rsidRPr="00A316E4">
        <w:rPr>
          <w:rFonts w:cs="Times New Roman"/>
          <w:b/>
          <w:bCs/>
          <w:sz w:val="28"/>
          <w:szCs w:val="28"/>
        </w:rPr>
        <w:t>„</w:t>
      </w:r>
      <w:r w:rsidR="009330AD" w:rsidRPr="00A316E4">
        <w:rPr>
          <w:rFonts w:cs="Times New Roman"/>
          <w:b/>
          <w:bCs/>
          <w:sz w:val="28"/>
          <w:szCs w:val="28"/>
        </w:rPr>
        <w:t>Słowo Chrystusa niech mieszka w was</w:t>
      </w:r>
      <w:r w:rsidRPr="00A316E4">
        <w:rPr>
          <w:rFonts w:cs="Times New Roman"/>
          <w:b/>
          <w:bCs/>
          <w:sz w:val="28"/>
          <w:szCs w:val="28"/>
        </w:rPr>
        <w:t xml:space="preserve">” </w:t>
      </w:r>
      <w:r w:rsidR="00F2070F" w:rsidRPr="00A316E4">
        <w:rPr>
          <w:rFonts w:cs="Times New Roman"/>
          <w:b/>
          <w:bCs/>
          <w:sz w:val="28"/>
          <w:szCs w:val="28"/>
        </w:rPr>
        <w:t>(</w:t>
      </w:r>
      <w:r w:rsidR="009330AD" w:rsidRPr="00A316E4">
        <w:rPr>
          <w:rFonts w:cs="Times New Roman"/>
          <w:b/>
          <w:bCs/>
          <w:sz w:val="28"/>
          <w:szCs w:val="28"/>
        </w:rPr>
        <w:t>Kol 3</w:t>
      </w:r>
      <w:r w:rsidR="00F2070F" w:rsidRPr="00A316E4">
        <w:rPr>
          <w:rFonts w:cs="Times New Roman"/>
          <w:b/>
          <w:bCs/>
          <w:sz w:val="28"/>
          <w:szCs w:val="28"/>
        </w:rPr>
        <w:t>,</w:t>
      </w:r>
      <w:r w:rsidR="009330AD" w:rsidRPr="00A316E4">
        <w:rPr>
          <w:rFonts w:cs="Times New Roman"/>
          <w:b/>
          <w:bCs/>
          <w:sz w:val="28"/>
          <w:szCs w:val="28"/>
        </w:rPr>
        <w:t>16</w:t>
      </w:r>
      <w:r w:rsidR="00F2070F" w:rsidRPr="00A316E4">
        <w:rPr>
          <w:rFonts w:cs="Times New Roman"/>
          <w:b/>
          <w:bCs/>
          <w:sz w:val="28"/>
          <w:szCs w:val="28"/>
        </w:rPr>
        <w:t>)</w:t>
      </w:r>
    </w:p>
    <w:p w14:paraId="4163E176" w14:textId="77777777" w:rsidR="009330AD" w:rsidRPr="00A316E4" w:rsidRDefault="009330AD" w:rsidP="00A316E4">
      <w:pPr>
        <w:pStyle w:val="Bezodstpw"/>
        <w:spacing w:line="276" w:lineRule="auto"/>
        <w:jc w:val="both"/>
        <w:rPr>
          <w:rFonts w:cs="Times New Roman"/>
          <w:szCs w:val="24"/>
        </w:rPr>
      </w:pPr>
    </w:p>
    <w:p w14:paraId="20FD2FB2" w14:textId="77777777" w:rsidR="00052C7F" w:rsidRPr="00A316E4" w:rsidRDefault="00052C7F" w:rsidP="00A316E4">
      <w:pPr>
        <w:pStyle w:val="Bezodstpw"/>
        <w:spacing w:line="276" w:lineRule="auto"/>
        <w:jc w:val="both"/>
        <w:rPr>
          <w:rFonts w:cs="Times New Roman"/>
          <w:szCs w:val="24"/>
        </w:rPr>
      </w:pPr>
    </w:p>
    <w:p w14:paraId="2449B427" w14:textId="77777777" w:rsidR="009A440E" w:rsidRPr="00A316E4" w:rsidRDefault="009A440E" w:rsidP="009A440E">
      <w:pPr>
        <w:pStyle w:val="Bezodstpw"/>
        <w:spacing w:line="276" w:lineRule="auto"/>
        <w:jc w:val="both"/>
        <w:rPr>
          <w:rFonts w:cs="Times New Roman"/>
          <w:szCs w:val="24"/>
        </w:rPr>
      </w:pPr>
      <w:r w:rsidRPr="00A316E4">
        <w:rPr>
          <w:rFonts w:cs="Times New Roman"/>
          <w:szCs w:val="24"/>
        </w:rPr>
        <w:t xml:space="preserve">Dzieło Biblijne im. Jana Pawła II przygotowało – jak w poprzednich latach – materiały biblijno-liturgiczne, które winny być dla duszpasterzy i </w:t>
      </w:r>
      <w:r>
        <w:rPr>
          <w:rFonts w:cs="Times New Roman"/>
          <w:szCs w:val="24"/>
        </w:rPr>
        <w:t xml:space="preserve">wiernych świeckich inspiracją </w:t>
      </w:r>
      <w:r w:rsidRPr="009A440E">
        <w:rPr>
          <w:rFonts w:cs="Times New Roman"/>
          <w:szCs w:val="24"/>
        </w:rPr>
        <w:t xml:space="preserve">oraz </w:t>
      </w:r>
      <w:r w:rsidRPr="00A316E4">
        <w:rPr>
          <w:rFonts w:cs="Times New Roman"/>
          <w:szCs w:val="24"/>
        </w:rPr>
        <w:t>pomocą do owocnego przeżywania Niedzieli Słowa Bożego (III niedziela zwykła w cyklu „</w:t>
      </w:r>
      <w:r>
        <w:rPr>
          <w:rFonts w:cs="Times New Roman"/>
          <w:szCs w:val="24"/>
        </w:rPr>
        <w:t>A</w:t>
      </w:r>
      <w:r w:rsidRPr="00A316E4">
        <w:rPr>
          <w:rFonts w:cs="Times New Roman"/>
          <w:szCs w:val="24"/>
        </w:rPr>
        <w:t>”; 2</w:t>
      </w:r>
      <w:r>
        <w:rPr>
          <w:rFonts w:cs="Times New Roman"/>
          <w:szCs w:val="24"/>
        </w:rPr>
        <w:t>5</w:t>
      </w:r>
      <w:r w:rsidRPr="00A316E4">
        <w:rPr>
          <w:rFonts w:cs="Times New Roman"/>
          <w:szCs w:val="24"/>
        </w:rPr>
        <w:t xml:space="preserve"> stycznia 202</w:t>
      </w:r>
      <w:r>
        <w:rPr>
          <w:rFonts w:cs="Times New Roman"/>
          <w:szCs w:val="24"/>
        </w:rPr>
        <w:t>6</w:t>
      </w:r>
      <w:r w:rsidRPr="00A316E4">
        <w:rPr>
          <w:rFonts w:cs="Times New Roman"/>
          <w:szCs w:val="24"/>
        </w:rPr>
        <w:t xml:space="preserve"> r.). Zapewne każda wspólnota diecezjalna będzie ją świętowała według wskazań zawartych w Liście apostolskim </w:t>
      </w:r>
      <w:proofErr w:type="spellStart"/>
      <w:r w:rsidRPr="004C5323">
        <w:rPr>
          <w:rFonts w:cs="Times New Roman"/>
          <w:i/>
          <w:iCs/>
          <w:szCs w:val="24"/>
        </w:rPr>
        <w:t>Aperuit</w:t>
      </w:r>
      <w:proofErr w:type="spellEnd"/>
      <w:r w:rsidRPr="004C5323">
        <w:rPr>
          <w:rFonts w:cs="Times New Roman"/>
          <w:i/>
          <w:iCs/>
          <w:szCs w:val="24"/>
        </w:rPr>
        <w:t xml:space="preserve"> </w:t>
      </w:r>
      <w:proofErr w:type="spellStart"/>
      <w:r w:rsidRPr="004C5323">
        <w:rPr>
          <w:rFonts w:cs="Times New Roman"/>
          <w:i/>
          <w:iCs/>
          <w:szCs w:val="24"/>
        </w:rPr>
        <w:t>illis</w:t>
      </w:r>
      <w:proofErr w:type="spellEnd"/>
      <w:r w:rsidRPr="00A316E4">
        <w:rPr>
          <w:rFonts w:cs="Times New Roman"/>
          <w:szCs w:val="24"/>
        </w:rPr>
        <w:t>, ogłoszonym 30 września 2019 r. Papież Franciszek zachęca</w:t>
      </w:r>
      <w:r>
        <w:rPr>
          <w:rFonts w:cs="Times New Roman"/>
          <w:szCs w:val="24"/>
        </w:rPr>
        <w:t>ł</w:t>
      </w:r>
      <w:r w:rsidRPr="00A316E4">
        <w:rPr>
          <w:rFonts w:cs="Times New Roman"/>
          <w:szCs w:val="24"/>
        </w:rPr>
        <w:t xml:space="preserve"> w nim, by w Niedzielę Słowa Bożego dokonywać uroczystej intronizacji Pisma Świętego, uwydatnić proklamację Słowa oraz przystosować homilię tak, aby podkreślić cześć</w:t>
      </w:r>
      <w:r w:rsidRPr="00FD48BB">
        <w:rPr>
          <w:rFonts w:cs="Times New Roman"/>
          <w:color w:val="FF0000"/>
          <w:szCs w:val="24"/>
        </w:rPr>
        <w:t>,</w:t>
      </w:r>
      <w:r w:rsidRPr="00A316E4">
        <w:rPr>
          <w:rFonts w:cs="Times New Roman"/>
          <w:szCs w:val="24"/>
        </w:rPr>
        <w:t xml:space="preserve"> jaką się oddaje Słowu Pana. Proponuje, aby w tę niedzielę udzielać posługi lektoratu lub też powierzać inną, która wiąże się z czytaniem Słowa Bożego w zgromadzeniu. W ten sposób Papież pragn</w:t>
      </w:r>
      <w:r>
        <w:rPr>
          <w:rFonts w:cs="Times New Roman"/>
          <w:szCs w:val="24"/>
        </w:rPr>
        <w:t>ął</w:t>
      </w:r>
      <w:r w:rsidRPr="00A316E4">
        <w:rPr>
          <w:rFonts w:cs="Times New Roman"/>
          <w:szCs w:val="24"/>
        </w:rPr>
        <w:t xml:space="preserve"> uwrażliwić cały Kościół na fundamentalną rolę głoszenia Słowa Bożego </w:t>
      </w:r>
      <w:r>
        <w:rPr>
          <w:rFonts w:cs="Times New Roman"/>
          <w:szCs w:val="24"/>
        </w:rPr>
        <w:br/>
      </w:r>
      <w:r w:rsidRPr="00A316E4">
        <w:rPr>
          <w:rFonts w:cs="Times New Roman"/>
          <w:szCs w:val="24"/>
        </w:rPr>
        <w:t>w liturgii, a także podkreślić ważność codziennej duchowej lektury Pisma Świętego.</w:t>
      </w:r>
    </w:p>
    <w:p w14:paraId="3A90F4AA" w14:textId="77777777" w:rsidR="009A440E" w:rsidRPr="00A316E4" w:rsidRDefault="009A440E" w:rsidP="009A440E">
      <w:pPr>
        <w:pStyle w:val="Bezodstpw"/>
        <w:spacing w:line="276" w:lineRule="auto"/>
        <w:jc w:val="both"/>
        <w:rPr>
          <w:rFonts w:cs="Times New Roman"/>
          <w:szCs w:val="24"/>
        </w:rPr>
      </w:pPr>
      <w:r w:rsidRPr="00A316E4">
        <w:rPr>
          <w:rFonts w:cs="Times New Roman"/>
          <w:szCs w:val="24"/>
        </w:rPr>
        <w:t xml:space="preserve">W tym samym dokumencie </w:t>
      </w:r>
      <w:r>
        <w:rPr>
          <w:rFonts w:cs="Times New Roman"/>
          <w:szCs w:val="24"/>
        </w:rPr>
        <w:t>czytamy</w:t>
      </w:r>
      <w:r w:rsidRPr="00A316E4">
        <w:rPr>
          <w:rFonts w:cs="Times New Roman"/>
          <w:szCs w:val="24"/>
        </w:rPr>
        <w:t xml:space="preserve">, że Jezus Chrystus jest pierwszym egzegetą Pisma Świętego i wskazuje na ścisłe powiązanie Biblii z wiarą, Eucharystią i sakramentami: </w:t>
      </w:r>
    </w:p>
    <w:p w14:paraId="6606F5F2" w14:textId="77777777" w:rsidR="009A440E" w:rsidRPr="00A316E4" w:rsidRDefault="009A440E" w:rsidP="009A440E">
      <w:pPr>
        <w:pStyle w:val="Bezodstpw"/>
        <w:spacing w:before="120" w:after="120" w:line="276" w:lineRule="auto"/>
        <w:ind w:left="397" w:right="567" w:firstLine="0"/>
        <w:jc w:val="both"/>
        <w:rPr>
          <w:rFonts w:cs="Times New Roman"/>
          <w:szCs w:val="24"/>
        </w:rPr>
      </w:pPr>
      <w:r w:rsidRPr="00A316E4">
        <w:rPr>
          <w:rFonts w:cs="Times New Roman"/>
          <w:szCs w:val="24"/>
        </w:rPr>
        <w:t xml:space="preserve">„Dzień poświęcony Biblii nie powinien być «raz w roku», ale w każdym dniu roku, ponieważ musimy pilnie stać się bliscy Pismu Świętemu oraz Zmartwychwstałemu, który nigdy nie przestaje dzielić się Słowem i Chlebem we wspólnocie wierzących”. </w:t>
      </w:r>
    </w:p>
    <w:p w14:paraId="34163D1A" w14:textId="77777777" w:rsidR="009A440E" w:rsidRPr="00A316E4" w:rsidRDefault="009A440E" w:rsidP="009A440E">
      <w:pPr>
        <w:pStyle w:val="Bezodstpw"/>
        <w:spacing w:line="276" w:lineRule="auto"/>
        <w:jc w:val="both"/>
        <w:rPr>
          <w:rFonts w:cs="Times New Roman"/>
          <w:szCs w:val="24"/>
        </w:rPr>
      </w:pPr>
      <w:r>
        <w:rPr>
          <w:rFonts w:cs="Times New Roman"/>
          <w:szCs w:val="24"/>
        </w:rPr>
        <w:t xml:space="preserve">Ideę, którą wyraża Niedziela Słowa Bożego, </w:t>
      </w:r>
      <w:r w:rsidRPr="00A316E4">
        <w:rPr>
          <w:rFonts w:cs="Times New Roman"/>
          <w:szCs w:val="24"/>
        </w:rPr>
        <w:t>od wielu lat Kości</w:t>
      </w:r>
      <w:r>
        <w:rPr>
          <w:rFonts w:cs="Times New Roman"/>
          <w:szCs w:val="24"/>
        </w:rPr>
        <w:t xml:space="preserve">ół </w:t>
      </w:r>
      <w:r w:rsidRPr="00A316E4">
        <w:rPr>
          <w:rFonts w:cs="Times New Roman"/>
          <w:szCs w:val="24"/>
        </w:rPr>
        <w:t xml:space="preserve">w Polsce </w:t>
      </w:r>
      <w:r>
        <w:rPr>
          <w:rFonts w:cs="Times New Roman"/>
          <w:szCs w:val="24"/>
        </w:rPr>
        <w:t xml:space="preserve">realizuje </w:t>
      </w:r>
      <w:r w:rsidRPr="00A316E4">
        <w:rPr>
          <w:rFonts w:cs="Times New Roman"/>
          <w:szCs w:val="24"/>
        </w:rPr>
        <w:t xml:space="preserve">za sprawą Tygodnia Biblijnego oraz Narodowego Czytania Pisma Świętego. Te dwie inicjatywy </w:t>
      </w:r>
      <w:r>
        <w:rPr>
          <w:rFonts w:cs="Times New Roman"/>
          <w:szCs w:val="24"/>
        </w:rPr>
        <w:t xml:space="preserve">są realnym </w:t>
      </w:r>
      <w:r w:rsidRPr="00A316E4">
        <w:rPr>
          <w:rFonts w:cs="Times New Roman"/>
          <w:szCs w:val="24"/>
        </w:rPr>
        <w:t>owocem Nadzwyczajnego Synodu Biskupów z roku 2008, którego zasadniczym przedmiotem refleksji było „Słowo Boże w życiu i misji Kościoła”</w:t>
      </w:r>
      <w:r>
        <w:rPr>
          <w:rFonts w:cs="Times New Roman"/>
          <w:szCs w:val="24"/>
        </w:rPr>
        <w:t>.</w:t>
      </w:r>
      <w:r w:rsidRPr="00A316E4">
        <w:rPr>
          <w:rFonts w:cs="Times New Roman"/>
          <w:szCs w:val="24"/>
        </w:rPr>
        <w:t xml:space="preserve"> </w:t>
      </w:r>
      <w:r>
        <w:rPr>
          <w:rFonts w:cs="Times New Roman"/>
          <w:szCs w:val="24"/>
        </w:rPr>
        <w:t>S</w:t>
      </w:r>
      <w:r w:rsidRPr="00A316E4">
        <w:rPr>
          <w:rFonts w:cs="Times New Roman"/>
          <w:szCs w:val="24"/>
        </w:rPr>
        <w:t xml:space="preserve">tawiają </w:t>
      </w:r>
      <w:r>
        <w:rPr>
          <w:rFonts w:cs="Times New Roman"/>
          <w:szCs w:val="24"/>
        </w:rPr>
        <w:t xml:space="preserve">one </w:t>
      </w:r>
      <w:r w:rsidRPr="00A316E4">
        <w:rPr>
          <w:rFonts w:cs="Times New Roman"/>
          <w:szCs w:val="24"/>
        </w:rPr>
        <w:t xml:space="preserve">za cel codzienną formację wierzących w oparciu o Objawienie zawarte w Piśmie Świętym. W ten sposób celebrowana w Kościele powszechnym Niedziela Słowa Bożego oraz obchodzony </w:t>
      </w:r>
      <w:r>
        <w:rPr>
          <w:rFonts w:cs="Times New Roman"/>
          <w:szCs w:val="24"/>
        </w:rPr>
        <w:br/>
      </w:r>
      <w:r w:rsidRPr="00A316E4">
        <w:rPr>
          <w:rFonts w:cs="Times New Roman"/>
          <w:szCs w:val="24"/>
        </w:rPr>
        <w:t xml:space="preserve">w polskim kontekście Tydzień Biblijny mają to samo dążenie. Zasadniczo jest nim zachęcanie chrześcijan do codziennego karmienia się Słowem Bożym poprzez lekturę wybranej księgi Pisma Świętego, aby relacja ze Słowem prowadziła do pogłębionej modlitwy osobistej, kształtowała sumienie (rachunek sumienia) i inspirowała do </w:t>
      </w:r>
      <w:proofErr w:type="spellStart"/>
      <w:r w:rsidRPr="00A316E4">
        <w:rPr>
          <w:rFonts w:cs="Times New Roman"/>
          <w:szCs w:val="24"/>
        </w:rPr>
        <w:t>eklezjotwórczego</w:t>
      </w:r>
      <w:proofErr w:type="spellEnd"/>
      <w:r w:rsidRPr="00A316E4">
        <w:rPr>
          <w:rFonts w:cs="Times New Roman"/>
          <w:szCs w:val="24"/>
        </w:rPr>
        <w:t xml:space="preserve"> zaangażowania w działalność Kościoła na kanwie programu duszpasterskiego.</w:t>
      </w:r>
    </w:p>
    <w:p w14:paraId="5432CF68" w14:textId="77777777" w:rsidR="009A440E" w:rsidRPr="00A316E4" w:rsidRDefault="009A440E" w:rsidP="009A440E">
      <w:pPr>
        <w:pStyle w:val="Bezodstpw"/>
        <w:spacing w:line="276" w:lineRule="auto"/>
        <w:jc w:val="both"/>
        <w:rPr>
          <w:rFonts w:cs="Times New Roman"/>
          <w:szCs w:val="24"/>
        </w:rPr>
      </w:pPr>
      <w:r w:rsidRPr="00A316E4">
        <w:rPr>
          <w:rFonts w:cs="Times New Roman"/>
          <w:szCs w:val="24"/>
        </w:rPr>
        <w:t xml:space="preserve">Z myślą o regularnym wspieraniu duszpasterzy i wiernych w medytacji Słowa Bożego została stworzona aplikacja mobilna „Dzieło Biblijne”. Powstała ona z inicjatywy moderatorów diecezjalnych Dzieła Biblijnego im. Jana Pawła II oraz biblistów z Instytutu Nauk Biblijnych KUL. Jest to narzędzie bardzo pomocne do interpretacji czytań liturgicznych, a jednocześnie popularyzujące badania biblijno-teologiczne. Aplikacja udostępnia tekst w przekładzie Biblii Tysiąclecia (wyd. piąte z przypisami) oraz zawiera obszerny komentarz do wszystkich czytań niedzielnych łącznie z psalmem </w:t>
      </w:r>
      <w:proofErr w:type="spellStart"/>
      <w:r w:rsidRPr="00A316E4">
        <w:rPr>
          <w:rFonts w:cs="Times New Roman"/>
          <w:szCs w:val="24"/>
        </w:rPr>
        <w:t>responsoryjnym</w:t>
      </w:r>
      <w:proofErr w:type="spellEnd"/>
      <w:r w:rsidRPr="00A316E4">
        <w:rPr>
          <w:rFonts w:cs="Times New Roman"/>
          <w:szCs w:val="24"/>
        </w:rPr>
        <w:t xml:space="preserve"> (kontekst perykopy, komentarz biblijny, teksty paralelne, interpretacja Ojców Kościoła, interpretacja tekstu w nauczaniu Kościoła </w:t>
      </w:r>
      <w:r>
        <w:rPr>
          <w:rFonts w:cs="Times New Roman"/>
          <w:szCs w:val="24"/>
        </w:rPr>
        <w:br/>
      </w:r>
      <w:r w:rsidRPr="00A316E4">
        <w:rPr>
          <w:rFonts w:cs="Times New Roman"/>
          <w:szCs w:val="24"/>
        </w:rPr>
        <w:t xml:space="preserve">z odesłaniem do opracowań biblijnych). Posiada również bazę pomocy homiletycznych wraz </w:t>
      </w:r>
      <w:r>
        <w:rPr>
          <w:rFonts w:cs="Times New Roman"/>
          <w:szCs w:val="24"/>
        </w:rPr>
        <w:br/>
      </w:r>
      <w:r w:rsidRPr="00A316E4">
        <w:rPr>
          <w:rFonts w:cs="Times New Roman"/>
          <w:szCs w:val="24"/>
        </w:rPr>
        <w:t xml:space="preserve">z egzystencjalną aktualizacją, zdjęcia, ciekawostki, analizę egzegetyczną wybranych słów, </w:t>
      </w:r>
      <w:r w:rsidRPr="00A316E4">
        <w:rPr>
          <w:rFonts w:cs="Times New Roman"/>
          <w:szCs w:val="24"/>
        </w:rPr>
        <w:lastRenderedPageBreak/>
        <w:t xml:space="preserve">propozycję </w:t>
      </w:r>
      <w:r w:rsidRPr="005B2469">
        <w:rPr>
          <w:rFonts w:cs="Times New Roman"/>
          <w:i/>
          <w:iCs/>
          <w:szCs w:val="24"/>
        </w:rPr>
        <w:t>lectio divina</w:t>
      </w:r>
      <w:r w:rsidRPr="00A316E4">
        <w:rPr>
          <w:rFonts w:cs="Times New Roman"/>
          <w:szCs w:val="24"/>
        </w:rPr>
        <w:t xml:space="preserve"> do niedzielnej Ewangelii oraz inne inspiracje do medytacji Słowa Bożego. Ponadto w aplikacji można zapoznać się z komentarzami biblijnymi do poszczególnych ksiąg Pisma Świętego, które od wielu lat są systematycznie przygotowywane i prezentowane w ramach Narodowego Czytania Pisma Świętego, a także z hasłami z Nowego Słownika Teologii Biblijnej.</w:t>
      </w:r>
    </w:p>
    <w:p w14:paraId="3C4BB521" w14:textId="77777777" w:rsidR="009A440E" w:rsidRDefault="009A440E" w:rsidP="009A440E">
      <w:pPr>
        <w:pStyle w:val="Bezodstpw"/>
        <w:spacing w:line="276" w:lineRule="auto"/>
        <w:jc w:val="both"/>
        <w:rPr>
          <w:rFonts w:cs="Times New Roman"/>
          <w:szCs w:val="24"/>
        </w:rPr>
      </w:pPr>
      <w:r w:rsidRPr="00A316E4">
        <w:rPr>
          <w:rFonts w:cs="Times New Roman"/>
          <w:szCs w:val="24"/>
        </w:rPr>
        <w:t xml:space="preserve"> Jako pomoc do ukształtowania i przeżycia Niedzieli Słowa Bożego w 202</w:t>
      </w:r>
      <w:r>
        <w:rPr>
          <w:rFonts w:cs="Times New Roman"/>
          <w:szCs w:val="24"/>
        </w:rPr>
        <w:t>6</w:t>
      </w:r>
      <w:r w:rsidRPr="00A316E4">
        <w:rPr>
          <w:rFonts w:cs="Times New Roman"/>
          <w:szCs w:val="24"/>
        </w:rPr>
        <w:t xml:space="preserve"> roku proponujemy komentarze egzegetyczne do </w:t>
      </w:r>
      <w:r>
        <w:rPr>
          <w:rFonts w:cs="Times New Roman"/>
          <w:szCs w:val="24"/>
        </w:rPr>
        <w:t>czytań z liturgii Słowa oraz adorację Najświętszego Sakramentu „w rytmie Słowa Bożego”</w:t>
      </w:r>
      <w:r w:rsidRPr="00A316E4">
        <w:rPr>
          <w:rFonts w:cs="Times New Roman"/>
          <w:szCs w:val="24"/>
        </w:rPr>
        <w:t xml:space="preserve">. </w:t>
      </w:r>
      <w:r>
        <w:rPr>
          <w:rFonts w:cs="Times New Roman"/>
          <w:szCs w:val="24"/>
        </w:rPr>
        <w:t xml:space="preserve">Materiały mogą </w:t>
      </w:r>
      <w:r w:rsidRPr="00A316E4">
        <w:rPr>
          <w:rFonts w:cs="Times New Roman"/>
          <w:szCs w:val="24"/>
        </w:rPr>
        <w:t xml:space="preserve">być wykorzystane </w:t>
      </w:r>
      <w:r>
        <w:rPr>
          <w:rFonts w:cs="Times New Roman"/>
          <w:szCs w:val="24"/>
        </w:rPr>
        <w:t xml:space="preserve">do </w:t>
      </w:r>
      <w:r w:rsidRPr="00A316E4">
        <w:rPr>
          <w:rFonts w:cs="Times New Roman"/>
          <w:szCs w:val="24"/>
        </w:rPr>
        <w:t>osobistej medytacji, a</w:t>
      </w:r>
      <w:r>
        <w:rPr>
          <w:rFonts w:cs="Times New Roman"/>
          <w:szCs w:val="24"/>
        </w:rPr>
        <w:t xml:space="preserve"> </w:t>
      </w:r>
      <w:r w:rsidRPr="00A316E4">
        <w:rPr>
          <w:rFonts w:cs="Times New Roman"/>
          <w:szCs w:val="24"/>
        </w:rPr>
        <w:t>także mogą służyć jako pomoc do przeprowadzenia kręgów biblijnych</w:t>
      </w:r>
      <w:r>
        <w:rPr>
          <w:rFonts w:cs="Times New Roman"/>
          <w:szCs w:val="24"/>
        </w:rPr>
        <w:t xml:space="preserve"> i spotkań w dynamice </w:t>
      </w:r>
      <w:r w:rsidRPr="005B2469">
        <w:rPr>
          <w:rFonts w:cs="Times New Roman"/>
          <w:i/>
          <w:iCs/>
          <w:szCs w:val="24"/>
        </w:rPr>
        <w:t>lectio divina</w:t>
      </w:r>
      <w:r w:rsidRPr="00A316E4">
        <w:rPr>
          <w:rFonts w:cs="Times New Roman"/>
          <w:szCs w:val="24"/>
        </w:rPr>
        <w:t xml:space="preserve"> w grupach parafialnych, w klasach szkolnych lub innych wspólnotach. </w:t>
      </w:r>
    </w:p>
    <w:p w14:paraId="3F707F7E" w14:textId="7AF9A984" w:rsidR="009A440E" w:rsidRPr="00A316E4" w:rsidRDefault="009A440E" w:rsidP="009A440E">
      <w:pPr>
        <w:pStyle w:val="Bezodstpw"/>
        <w:spacing w:line="276" w:lineRule="auto"/>
        <w:jc w:val="both"/>
        <w:rPr>
          <w:rFonts w:cs="Times New Roman"/>
          <w:szCs w:val="24"/>
        </w:rPr>
      </w:pPr>
      <w:r>
        <w:rPr>
          <w:rFonts w:cs="Times New Roman"/>
          <w:szCs w:val="24"/>
        </w:rPr>
        <w:t>W imieniu Dzieła Biblijnego im. św. Jana Pawła II</w:t>
      </w:r>
      <w:r w:rsidRPr="004F05B9">
        <w:rPr>
          <w:rFonts w:cs="Times New Roman"/>
          <w:szCs w:val="24"/>
        </w:rPr>
        <w:t xml:space="preserve"> pragnę podziękować ks. dr Piotrowi Kotowi, pracownikowi naukowemu w Instytucie Nau</w:t>
      </w:r>
      <w:r>
        <w:rPr>
          <w:rFonts w:cs="Times New Roman"/>
          <w:szCs w:val="24"/>
        </w:rPr>
        <w:t xml:space="preserve">k Biblijnych KUL, za przygotowanie kompletu komentarzy w </w:t>
      </w:r>
      <w:r w:rsidRPr="004F05B9">
        <w:rPr>
          <w:rFonts w:cs="Times New Roman"/>
          <w:i/>
          <w:szCs w:val="24"/>
        </w:rPr>
        <w:t>Materiałach liturgicznych</w:t>
      </w:r>
      <w:r>
        <w:rPr>
          <w:rFonts w:cs="Times New Roman"/>
          <w:szCs w:val="24"/>
        </w:rPr>
        <w:t xml:space="preserve">, szczegółowej egzegezy czytań dedykowanych na Niedzielę Słowa Bożego, a pomyślanych także jako materiał do osobistej </w:t>
      </w:r>
      <w:r>
        <w:rPr>
          <w:rFonts w:cs="Times New Roman"/>
          <w:szCs w:val="24"/>
        </w:rPr>
        <w:br/>
        <w:t>i wspólnotowej medytacji (</w:t>
      </w:r>
      <w:r>
        <w:rPr>
          <w:rFonts w:cs="Times New Roman"/>
          <w:i/>
          <w:szCs w:val="24"/>
        </w:rPr>
        <w:t>l</w:t>
      </w:r>
      <w:r w:rsidRPr="00CD46DB">
        <w:rPr>
          <w:rFonts w:cs="Times New Roman"/>
          <w:i/>
          <w:szCs w:val="24"/>
        </w:rPr>
        <w:t>ec</w:t>
      </w:r>
      <w:r>
        <w:rPr>
          <w:rFonts w:cs="Times New Roman"/>
          <w:i/>
          <w:szCs w:val="24"/>
        </w:rPr>
        <w:t>t</w:t>
      </w:r>
      <w:r w:rsidRPr="00CD46DB">
        <w:rPr>
          <w:rFonts w:cs="Times New Roman"/>
          <w:i/>
          <w:szCs w:val="24"/>
        </w:rPr>
        <w:t>io divina</w:t>
      </w:r>
      <w:r>
        <w:rPr>
          <w:rFonts w:cs="Times New Roman"/>
          <w:szCs w:val="24"/>
        </w:rPr>
        <w:t xml:space="preserve">) w części </w:t>
      </w:r>
      <w:r w:rsidRPr="004F05B9">
        <w:rPr>
          <w:rFonts w:cs="Times New Roman"/>
          <w:i/>
          <w:szCs w:val="24"/>
        </w:rPr>
        <w:t>Materiały d</w:t>
      </w:r>
      <w:r>
        <w:rPr>
          <w:rFonts w:cs="Times New Roman"/>
          <w:i/>
          <w:szCs w:val="24"/>
        </w:rPr>
        <w:t>o pogłębionej medytacji Słowa Bożego</w:t>
      </w:r>
      <w:r>
        <w:rPr>
          <w:rFonts w:cs="Times New Roman"/>
          <w:szCs w:val="24"/>
        </w:rPr>
        <w:t xml:space="preserve">. Szczególnie dziękuję mu za opracowanie tekstów </w:t>
      </w:r>
      <w:r w:rsidRPr="004F05B9">
        <w:rPr>
          <w:rFonts w:cs="Times New Roman"/>
          <w:i/>
          <w:szCs w:val="24"/>
        </w:rPr>
        <w:t>Adoracji Najświętszego Sakramentu z medytacją Słowa Bożego</w:t>
      </w:r>
      <w:r>
        <w:rPr>
          <w:rFonts w:cs="Times New Roman"/>
          <w:szCs w:val="24"/>
        </w:rPr>
        <w:t xml:space="preserve">. Słowa podziękowań kieruję także do ks. dr hab. Marcina Kowalskiego, prof. KUL oraz ks. dra Marcina Zielińskiego, adiunktów w katedrze Teologii Biblijnej i </w:t>
      </w:r>
      <w:proofErr w:type="spellStart"/>
      <w:r>
        <w:rPr>
          <w:rFonts w:cs="Times New Roman"/>
          <w:szCs w:val="24"/>
        </w:rPr>
        <w:t>Proforystyki</w:t>
      </w:r>
      <w:proofErr w:type="spellEnd"/>
      <w:r>
        <w:rPr>
          <w:rFonts w:cs="Times New Roman"/>
          <w:szCs w:val="24"/>
        </w:rPr>
        <w:t xml:space="preserve"> w INB KUL za merytoryczną współpracę w opracowaniu niniejszego kompletu Materiałów na VII Niedzielę Słowa Bożego.</w:t>
      </w:r>
    </w:p>
    <w:p w14:paraId="59D7C9B5" w14:textId="77777777" w:rsidR="009A440E" w:rsidRPr="00A316E4" w:rsidRDefault="009A440E" w:rsidP="009A440E">
      <w:pPr>
        <w:pStyle w:val="Bezodstpw"/>
        <w:spacing w:line="276" w:lineRule="auto"/>
        <w:jc w:val="both"/>
        <w:rPr>
          <w:rFonts w:cs="Times New Roman"/>
          <w:szCs w:val="24"/>
        </w:rPr>
      </w:pPr>
    </w:p>
    <w:p w14:paraId="466202CA" w14:textId="4A568AA0" w:rsidR="009A440E" w:rsidRPr="008B5D9A" w:rsidRDefault="009A440E" w:rsidP="009A440E">
      <w:pPr>
        <w:pStyle w:val="Bezodstpw"/>
        <w:spacing w:line="276" w:lineRule="auto"/>
        <w:ind w:left="3402" w:firstLine="0"/>
        <w:jc w:val="center"/>
        <w:rPr>
          <w:rFonts w:cs="Times New Roman"/>
          <w:szCs w:val="24"/>
        </w:rPr>
      </w:pPr>
      <w:r>
        <w:rPr>
          <w:rFonts w:cs="Times New Roman"/>
          <w:b/>
          <w:bCs/>
          <w:szCs w:val="24"/>
        </w:rPr>
        <w:t xml:space="preserve"> </w:t>
      </w:r>
      <w:r w:rsidRPr="008B5D9A">
        <w:rPr>
          <w:rFonts w:cs="Times New Roman"/>
          <w:szCs w:val="24"/>
        </w:rPr>
        <w:t>Ks. prof. dr hab. Henryk Witczyk</w:t>
      </w:r>
    </w:p>
    <w:p w14:paraId="3911D7A6" w14:textId="35A01BBD" w:rsidR="009A440E" w:rsidRDefault="009A440E" w:rsidP="009A440E">
      <w:pPr>
        <w:pStyle w:val="Bezodstpw"/>
        <w:spacing w:line="276" w:lineRule="auto"/>
        <w:ind w:left="3402" w:firstLine="0"/>
        <w:jc w:val="center"/>
        <w:rPr>
          <w:rFonts w:cs="Times New Roman"/>
          <w:szCs w:val="24"/>
        </w:rPr>
      </w:pPr>
      <w:r>
        <w:rPr>
          <w:rFonts w:cs="Times New Roman"/>
          <w:szCs w:val="24"/>
        </w:rPr>
        <w:t>P</w:t>
      </w:r>
      <w:r w:rsidRPr="00A316E4">
        <w:rPr>
          <w:rFonts w:cs="Times New Roman"/>
          <w:szCs w:val="24"/>
        </w:rPr>
        <w:t xml:space="preserve">rzewodniczący Dzieła Biblijnego im. </w:t>
      </w:r>
      <w:r>
        <w:rPr>
          <w:rFonts w:cs="Times New Roman"/>
          <w:szCs w:val="24"/>
        </w:rPr>
        <w:t xml:space="preserve">św. </w:t>
      </w:r>
      <w:r w:rsidRPr="00A316E4">
        <w:rPr>
          <w:rFonts w:cs="Times New Roman"/>
          <w:szCs w:val="24"/>
        </w:rPr>
        <w:t>Jana Pawła II</w:t>
      </w:r>
    </w:p>
    <w:p w14:paraId="1E994937" w14:textId="77777777" w:rsidR="002265A3" w:rsidRDefault="002265A3" w:rsidP="00AB5457">
      <w:pPr>
        <w:pStyle w:val="Bezodstpw"/>
        <w:spacing w:line="276" w:lineRule="auto"/>
        <w:ind w:left="3402" w:firstLine="0"/>
        <w:jc w:val="center"/>
        <w:rPr>
          <w:rFonts w:cs="Times New Roman"/>
          <w:szCs w:val="24"/>
        </w:rPr>
        <w:sectPr w:rsidR="002265A3" w:rsidSect="00A549FF">
          <w:pgSz w:w="11906" w:h="16838"/>
          <w:pgMar w:top="1417" w:right="1417" w:bottom="1417" w:left="1417" w:header="708" w:footer="708" w:gutter="0"/>
          <w:cols w:space="708"/>
          <w:docGrid w:linePitch="360"/>
        </w:sectPr>
      </w:pPr>
    </w:p>
    <w:p w14:paraId="2D07717C" w14:textId="71AD3382" w:rsidR="008A5C31" w:rsidRPr="002265A3" w:rsidRDefault="008A5C31" w:rsidP="002265A3">
      <w:pPr>
        <w:pStyle w:val="Nagwek1"/>
        <w:numPr>
          <w:ilvl w:val="0"/>
          <w:numId w:val="35"/>
        </w:numPr>
        <w:jc w:val="center"/>
        <w:rPr>
          <w:rFonts w:ascii="Times New Roman" w:hAnsi="Times New Roman" w:cs="Times New Roman"/>
          <w:b/>
          <w:bCs/>
          <w:smallCaps/>
          <w:color w:val="auto"/>
          <w:sz w:val="28"/>
          <w:szCs w:val="28"/>
        </w:rPr>
      </w:pPr>
      <w:bookmarkStart w:id="0" w:name="_Toc218258080"/>
      <w:bookmarkStart w:id="1" w:name="_Toc218260674"/>
      <w:r w:rsidRPr="002265A3">
        <w:rPr>
          <w:rFonts w:ascii="Times New Roman" w:hAnsi="Times New Roman" w:cs="Times New Roman"/>
          <w:b/>
          <w:bCs/>
          <w:smallCaps/>
          <w:color w:val="auto"/>
          <w:sz w:val="28"/>
          <w:szCs w:val="28"/>
        </w:rPr>
        <w:lastRenderedPageBreak/>
        <w:t>Materiały liturgiczne</w:t>
      </w:r>
      <w:bookmarkEnd w:id="0"/>
      <w:bookmarkEnd w:id="1"/>
    </w:p>
    <w:p w14:paraId="73743747" w14:textId="77777777" w:rsidR="00A316E4" w:rsidRDefault="00A316E4" w:rsidP="00A316E4">
      <w:pPr>
        <w:pStyle w:val="Bezodstpw"/>
        <w:spacing w:line="276" w:lineRule="auto"/>
        <w:ind w:firstLine="0"/>
        <w:jc w:val="both"/>
        <w:rPr>
          <w:rFonts w:cs="Times New Roman"/>
          <w:szCs w:val="24"/>
        </w:rPr>
      </w:pPr>
    </w:p>
    <w:p w14:paraId="10BEF385" w14:textId="56EABDF3" w:rsidR="002A2233" w:rsidRPr="00F664C4" w:rsidRDefault="00F664C4" w:rsidP="00F664C4">
      <w:pPr>
        <w:pStyle w:val="Nagwek2"/>
        <w:numPr>
          <w:ilvl w:val="0"/>
          <w:numId w:val="38"/>
        </w:numPr>
        <w:rPr>
          <w:rFonts w:ascii="Times New Roman" w:hAnsi="Times New Roman" w:cs="Times New Roman"/>
          <w:b/>
          <w:bCs/>
          <w:smallCaps/>
          <w:color w:val="auto"/>
          <w:sz w:val="24"/>
          <w:szCs w:val="24"/>
        </w:rPr>
      </w:pPr>
      <w:bookmarkStart w:id="2" w:name="_Toc218260675"/>
      <w:r w:rsidRPr="00F664C4">
        <w:rPr>
          <w:rFonts w:ascii="Times New Roman" w:hAnsi="Times New Roman" w:cs="Times New Roman"/>
          <w:b/>
          <w:bCs/>
          <w:smallCaps/>
          <w:color w:val="auto"/>
          <w:sz w:val="24"/>
          <w:szCs w:val="24"/>
        </w:rPr>
        <w:t>WPROWADZENIE DO MSZY ŚWIĘTEJ</w:t>
      </w:r>
      <w:bookmarkEnd w:id="2"/>
    </w:p>
    <w:p w14:paraId="0A51EF16" w14:textId="66A8F8C1" w:rsidR="00BC3065" w:rsidRDefault="00BC3065" w:rsidP="00A316E4">
      <w:pPr>
        <w:pStyle w:val="Bezodstpw"/>
        <w:spacing w:line="276" w:lineRule="auto"/>
        <w:jc w:val="both"/>
        <w:rPr>
          <w:rFonts w:cs="Times New Roman"/>
          <w:szCs w:val="24"/>
        </w:rPr>
      </w:pPr>
    </w:p>
    <w:p w14:paraId="1E1EBA76" w14:textId="18438FBE" w:rsidR="00072D3C" w:rsidRDefault="004F06B8" w:rsidP="004F06B8">
      <w:pPr>
        <w:pStyle w:val="Bezodstpw"/>
        <w:spacing w:line="276" w:lineRule="auto"/>
        <w:ind w:left="360" w:firstLine="0"/>
        <w:jc w:val="both"/>
      </w:pPr>
      <w:r>
        <w:t xml:space="preserve">Dzisiaj w Kościele </w:t>
      </w:r>
      <w:r w:rsidRPr="00BC7871">
        <w:t>obchodzi</w:t>
      </w:r>
      <w:r>
        <w:t>my</w:t>
      </w:r>
      <w:r w:rsidRPr="00BC7871">
        <w:t xml:space="preserve"> Niedzielę Słowa Bożego. Jest to </w:t>
      </w:r>
      <w:r>
        <w:t xml:space="preserve">dzień </w:t>
      </w:r>
      <w:r w:rsidRPr="00BC7871">
        <w:t>„poświęcon</w:t>
      </w:r>
      <w:r>
        <w:t>y</w:t>
      </w:r>
      <w:r w:rsidRPr="00BC7871">
        <w:t xml:space="preserve"> celebracji, refleksji i głoszeniu Słowa Bożego” (</w:t>
      </w:r>
      <w:proofErr w:type="spellStart"/>
      <w:r w:rsidRPr="00BC7871">
        <w:rPr>
          <w:i/>
          <w:iCs/>
        </w:rPr>
        <w:t>Aperuit</w:t>
      </w:r>
      <w:proofErr w:type="spellEnd"/>
      <w:r w:rsidRPr="00BC7871">
        <w:rPr>
          <w:i/>
          <w:iCs/>
        </w:rPr>
        <w:t xml:space="preserve"> </w:t>
      </w:r>
      <w:proofErr w:type="spellStart"/>
      <w:r w:rsidR="00CE690B">
        <w:rPr>
          <w:i/>
          <w:iCs/>
        </w:rPr>
        <w:t>i</w:t>
      </w:r>
      <w:r w:rsidRPr="00BC7871">
        <w:rPr>
          <w:i/>
          <w:iCs/>
        </w:rPr>
        <w:t>llis</w:t>
      </w:r>
      <w:proofErr w:type="spellEnd"/>
      <w:r w:rsidRPr="00BC7871">
        <w:t>, 3). Otwórzmy nasz</w:t>
      </w:r>
      <w:r>
        <w:t>e</w:t>
      </w:r>
      <w:r w:rsidRPr="00BC7871">
        <w:t xml:space="preserve"> umysł</w:t>
      </w:r>
      <w:r>
        <w:t>y</w:t>
      </w:r>
      <w:r w:rsidRPr="00BC7871">
        <w:t xml:space="preserve"> </w:t>
      </w:r>
      <w:r>
        <w:br/>
      </w:r>
      <w:r w:rsidRPr="00BC7871">
        <w:t>i serc</w:t>
      </w:r>
      <w:r>
        <w:t xml:space="preserve">a na </w:t>
      </w:r>
      <w:r w:rsidRPr="00BC7871">
        <w:t>przyj</w:t>
      </w:r>
      <w:r>
        <w:t>ęcie</w:t>
      </w:r>
      <w:r w:rsidRPr="00BC7871">
        <w:t xml:space="preserve"> Słow</w:t>
      </w:r>
      <w:r>
        <w:t>a</w:t>
      </w:r>
      <w:r w:rsidRPr="00BC7871">
        <w:t xml:space="preserve">, </w:t>
      </w:r>
      <w:r>
        <w:t xml:space="preserve">które jest </w:t>
      </w:r>
      <w:r w:rsidRPr="00BC7871">
        <w:t>„lamp</w:t>
      </w:r>
      <w:r>
        <w:t>ą</w:t>
      </w:r>
      <w:r w:rsidRPr="00BC7871">
        <w:t xml:space="preserve"> dla naszych stóp i światł</w:t>
      </w:r>
      <w:r>
        <w:t>em</w:t>
      </w:r>
      <w:r w:rsidRPr="00BC7871">
        <w:t xml:space="preserve"> na naszej ścieżce” (por. </w:t>
      </w:r>
      <w:proofErr w:type="spellStart"/>
      <w:r w:rsidRPr="00BC7871">
        <w:t>Ps</w:t>
      </w:r>
      <w:proofErr w:type="spellEnd"/>
      <w:r w:rsidRPr="00BC7871">
        <w:t xml:space="preserve"> 118,105). Bóg poprzez swoje Słowo pragnie objawić się i zamieszkać w naszym życiu. Abyśmy mogli przyjąć Jego obecność podczas tej celebracji</w:t>
      </w:r>
      <w:r>
        <w:t xml:space="preserve"> eucharystycznej</w:t>
      </w:r>
      <w:r w:rsidRPr="00BC7871">
        <w:t xml:space="preserve">, uznajmy, że jesteśmy </w:t>
      </w:r>
      <w:r>
        <w:t>ludźmi grzesznymi, i że potrzebujemy zbawczej interwencji Boga.</w:t>
      </w:r>
    </w:p>
    <w:p w14:paraId="75F31A7B" w14:textId="77777777" w:rsidR="004F06B8" w:rsidRPr="00A316E4" w:rsidRDefault="004F06B8" w:rsidP="004F06B8">
      <w:pPr>
        <w:pStyle w:val="Bezodstpw"/>
        <w:spacing w:line="276" w:lineRule="auto"/>
        <w:ind w:left="360" w:firstLine="0"/>
        <w:jc w:val="both"/>
        <w:rPr>
          <w:rFonts w:cs="Times New Roman"/>
          <w:szCs w:val="24"/>
        </w:rPr>
      </w:pPr>
    </w:p>
    <w:p w14:paraId="044DDF36" w14:textId="5BD21EF7" w:rsidR="009C6E49" w:rsidRPr="00F664C4" w:rsidRDefault="00F664C4" w:rsidP="00F664C4">
      <w:pPr>
        <w:pStyle w:val="Nagwek2"/>
        <w:numPr>
          <w:ilvl w:val="0"/>
          <w:numId w:val="38"/>
        </w:numPr>
        <w:rPr>
          <w:rFonts w:ascii="Times New Roman" w:hAnsi="Times New Roman" w:cs="Times New Roman"/>
          <w:b/>
          <w:bCs/>
          <w:smallCaps/>
          <w:color w:val="auto"/>
          <w:sz w:val="24"/>
          <w:szCs w:val="24"/>
        </w:rPr>
      </w:pPr>
      <w:bookmarkStart w:id="3" w:name="_Toc218260676"/>
      <w:r w:rsidRPr="00F664C4">
        <w:rPr>
          <w:rFonts w:ascii="Times New Roman" w:hAnsi="Times New Roman" w:cs="Times New Roman"/>
          <w:b/>
          <w:bCs/>
          <w:smallCaps/>
          <w:color w:val="auto"/>
          <w:sz w:val="24"/>
          <w:szCs w:val="24"/>
        </w:rPr>
        <w:t>LITURGIA SŁOWA</w:t>
      </w:r>
      <w:bookmarkEnd w:id="3"/>
    </w:p>
    <w:p w14:paraId="4E088AF0" w14:textId="77777777" w:rsidR="00EE2D45" w:rsidRDefault="00EE2D45" w:rsidP="00EE2D45">
      <w:pPr>
        <w:pStyle w:val="Bezodstpw"/>
        <w:spacing w:line="276" w:lineRule="auto"/>
        <w:ind w:left="360" w:firstLine="0"/>
        <w:jc w:val="both"/>
        <w:rPr>
          <w:rFonts w:cs="Times New Roman"/>
          <w:b/>
          <w:bCs/>
          <w:szCs w:val="24"/>
        </w:rPr>
      </w:pPr>
      <w:r w:rsidRPr="00DF6DCB">
        <w:rPr>
          <w:rFonts w:cs="Times New Roman"/>
          <w:szCs w:val="24"/>
        </w:rPr>
        <w:t>__________________________</w:t>
      </w:r>
    </w:p>
    <w:p w14:paraId="41B2A785" w14:textId="77777777" w:rsidR="00BF1002" w:rsidRDefault="00EE2D45" w:rsidP="00BF1002">
      <w:pPr>
        <w:pStyle w:val="Bezodstpw"/>
        <w:spacing w:line="276" w:lineRule="auto"/>
        <w:ind w:left="360" w:firstLine="0"/>
        <w:jc w:val="both"/>
        <w:rPr>
          <w:rFonts w:cs="Times New Roman"/>
          <w:b/>
          <w:bCs/>
          <w:smallCaps/>
          <w:szCs w:val="24"/>
        </w:rPr>
      </w:pPr>
      <w:r w:rsidRPr="00DF6DCB">
        <w:rPr>
          <w:rFonts w:cs="Times New Roman"/>
          <w:b/>
          <w:bCs/>
          <w:smallCaps/>
          <w:szCs w:val="24"/>
        </w:rPr>
        <w:t>Komentarz do I czytania</w:t>
      </w:r>
    </w:p>
    <w:p w14:paraId="60CF322F" w14:textId="77777777" w:rsidR="00BF1002" w:rsidRDefault="00BF1002" w:rsidP="00BF1002">
      <w:pPr>
        <w:pStyle w:val="Bezodstpw"/>
        <w:spacing w:line="276" w:lineRule="auto"/>
        <w:ind w:left="360" w:firstLine="0"/>
        <w:jc w:val="both"/>
        <w:rPr>
          <w:rFonts w:cs="Times New Roman"/>
          <w:b/>
          <w:bCs/>
          <w:smallCaps/>
          <w:szCs w:val="24"/>
        </w:rPr>
      </w:pPr>
    </w:p>
    <w:p w14:paraId="1D71823D" w14:textId="4DF4A834" w:rsidR="00EE2D45" w:rsidRPr="00BF1002" w:rsidRDefault="00EE2D45" w:rsidP="00BF1002">
      <w:pPr>
        <w:pStyle w:val="Bezodstpw"/>
        <w:spacing w:line="276" w:lineRule="auto"/>
        <w:ind w:left="360" w:firstLine="0"/>
        <w:jc w:val="both"/>
        <w:rPr>
          <w:rFonts w:cs="Times New Roman"/>
          <w:b/>
          <w:bCs/>
          <w:smallCaps/>
          <w:szCs w:val="24"/>
        </w:rPr>
      </w:pPr>
      <w:r w:rsidRPr="00D070B9">
        <w:rPr>
          <w:rFonts w:cs="Times New Roman"/>
          <w:szCs w:val="24"/>
        </w:rPr>
        <w:t xml:space="preserve">Dzisiejsze pierwsze czytanie to fragment Księgi </w:t>
      </w:r>
      <w:r w:rsidR="00B30046" w:rsidRPr="00D070B9">
        <w:rPr>
          <w:rFonts w:cs="Times New Roman"/>
          <w:szCs w:val="24"/>
        </w:rPr>
        <w:t xml:space="preserve">Proroka </w:t>
      </w:r>
      <w:r w:rsidRPr="00D070B9">
        <w:rPr>
          <w:rFonts w:cs="Times New Roman"/>
          <w:szCs w:val="24"/>
        </w:rPr>
        <w:t>Izajasza</w:t>
      </w:r>
      <w:r w:rsidR="00B30046" w:rsidRPr="00D070B9">
        <w:rPr>
          <w:rFonts w:cs="Times New Roman"/>
          <w:szCs w:val="24"/>
        </w:rPr>
        <w:t>, któr</w:t>
      </w:r>
      <w:r w:rsidR="000F2B61">
        <w:rPr>
          <w:rFonts w:cs="Times New Roman"/>
          <w:szCs w:val="24"/>
        </w:rPr>
        <w:t>y</w:t>
      </w:r>
      <w:r w:rsidR="00B30046" w:rsidRPr="00D070B9">
        <w:rPr>
          <w:rFonts w:cs="Times New Roman"/>
          <w:szCs w:val="24"/>
        </w:rPr>
        <w:t xml:space="preserve"> </w:t>
      </w:r>
      <w:r w:rsidR="000F2B61">
        <w:rPr>
          <w:rFonts w:cs="Times New Roman"/>
          <w:szCs w:val="24"/>
        </w:rPr>
        <w:t>powstawał</w:t>
      </w:r>
      <w:r w:rsidR="00D070B9" w:rsidRPr="00D070B9">
        <w:rPr>
          <w:rFonts w:cs="Times New Roman"/>
          <w:szCs w:val="24"/>
        </w:rPr>
        <w:t xml:space="preserve"> </w:t>
      </w:r>
      <w:r w:rsidR="000F2B61">
        <w:rPr>
          <w:rFonts w:cs="Times New Roman"/>
          <w:szCs w:val="24"/>
        </w:rPr>
        <w:br/>
      </w:r>
      <w:r w:rsidR="00B30046" w:rsidRPr="00D070B9">
        <w:rPr>
          <w:rFonts w:cs="Times New Roman"/>
          <w:szCs w:val="24"/>
        </w:rPr>
        <w:t xml:space="preserve">w VIII wieku przed Chr. W </w:t>
      </w:r>
      <w:r w:rsidRPr="00D070B9">
        <w:rPr>
          <w:rFonts w:cs="Times New Roman"/>
          <w:szCs w:val="24"/>
        </w:rPr>
        <w:t xml:space="preserve">obliczu dramatycznych wydarzeń związanych z podbojem Izraela przez imperium asyryjskie, </w:t>
      </w:r>
      <w:r w:rsidR="00B30046" w:rsidRPr="00D070B9">
        <w:rPr>
          <w:rFonts w:cs="Times New Roman"/>
          <w:szCs w:val="24"/>
        </w:rPr>
        <w:t xml:space="preserve">Bóg </w:t>
      </w:r>
      <w:r w:rsidRPr="00D070B9">
        <w:rPr>
          <w:rFonts w:cs="Times New Roman"/>
          <w:szCs w:val="24"/>
        </w:rPr>
        <w:t>zapowiada interwencję</w:t>
      </w:r>
      <w:r w:rsidR="00B30046" w:rsidRPr="00D070B9">
        <w:rPr>
          <w:rFonts w:cs="Times New Roman"/>
          <w:szCs w:val="24"/>
        </w:rPr>
        <w:t xml:space="preserve"> zbawczą</w:t>
      </w:r>
      <w:r w:rsidRPr="00D070B9">
        <w:rPr>
          <w:rFonts w:cs="Times New Roman"/>
          <w:szCs w:val="24"/>
        </w:rPr>
        <w:t xml:space="preserve">. </w:t>
      </w:r>
      <w:r w:rsidR="00B30046" w:rsidRPr="00D070B9">
        <w:rPr>
          <w:rFonts w:cs="Times New Roman"/>
          <w:szCs w:val="24"/>
        </w:rPr>
        <w:t>Słow</w:t>
      </w:r>
      <w:r w:rsidR="00D070B9" w:rsidRPr="00D070B9">
        <w:rPr>
          <w:rFonts w:cs="Times New Roman"/>
          <w:szCs w:val="24"/>
        </w:rPr>
        <w:t xml:space="preserve">o Boże jest </w:t>
      </w:r>
      <w:r w:rsidR="00B30046" w:rsidRPr="00D070B9">
        <w:rPr>
          <w:rFonts w:cs="Times New Roman"/>
          <w:szCs w:val="24"/>
        </w:rPr>
        <w:t xml:space="preserve">pełne </w:t>
      </w:r>
      <w:r w:rsidRPr="00D070B9">
        <w:rPr>
          <w:rFonts w:cs="Times New Roman"/>
          <w:szCs w:val="24"/>
        </w:rPr>
        <w:t>symboli</w:t>
      </w:r>
      <w:r w:rsidR="00B30046" w:rsidRPr="00D070B9">
        <w:rPr>
          <w:rFonts w:cs="Times New Roman"/>
          <w:szCs w:val="24"/>
        </w:rPr>
        <w:t>ki, ale staj</w:t>
      </w:r>
      <w:r w:rsidR="00D070B9" w:rsidRPr="00D070B9">
        <w:rPr>
          <w:rFonts w:cs="Times New Roman"/>
          <w:szCs w:val="24"/>
        </w:rPr>
        <w:t>e</w:t>
      </w:r>
      <w:r w:rsidR="00B30046" w:rsidRPr="00D070B9">
        <w:rPr>
          <w:rFonts w:cs="Times New Roman"/>
          <w:szCs w:val="24"/>
        </w:rPr>
        <w:t xml:space="preserve"> się zrozumiałe na tle innych wydarzeń z historii zbawienia, takich jak Wyjści</w:t>
      </w:r>
      <w:r w:rsidR="000F2B61">
        <w:rPr>
          <w:rFonts w:cs="Times New Roman"/>
          <w:szCs w:val="24"/>
        </w:rPr>
        <w:t>e</w:t>
      </w:r>
      <w:r w:rsidR="00B30046" w:rsidRPr="00D070B9">
        <w:rPr>
          <w:rFonts w:cs="Times New Roman"/>
          <w:szCs w:val="24"/>
        </w:rPr>
        <w:t xml:space="preserve"> z Egiptu pod wodzą Mojżesza czy zwycięstw</w:t>
      </w:r>
      <w:r w:rsidR="000F2B61">
        <w:rPr>
          <w:rFonts w:cs="Times New Roman"/>
          <w:szCs w:val="24"/>
        </w:rPr>
        <w:t>o</w:t>
      </w:r>
      <w:r w:rsidR="00B30046" w:rsidRPr="00D070B9">
        <w:rPr>
          <w:rFonts w:cs="Times New Roman"/>
          <w:szCs w:val="24"/>
        </w:rPr>
        <w:t xml:space="preserve"> wojsk Gedeona nad </w:t>
      </w:r>
      <w:proofErr w:type="spellStart"/>
      <w:r w:rsidR="00B30046" w:rsidRPr="00D070B9">
        <w:rPr>
          <w:rFonts w:cs="Times New Roman"/>
          <w:szCs w:val="24"/>
        </w:rPr>
        <w:t>Madianitami</w:t>
      </w:r>
      <w:proofErr w:type="spellEnd"/>
      <w:r w:rsidR="00B30046" w:rsidRPr="00D070B9">
        <w:rPr>
          <w:rFonts w:cs="Times New Roman"/>
          <w:szCs w:val="24"/>
        </w:rPr>
        <w:t xml:space="preserve">. W przeszłości Bóg </w:t>
      </w:r>
      <w:proofErr w:type="gramStart"/>
      <w:r w:rsidR="00B30046" w:rsidRPr="00D070B9">
        <w:rPr>
          <w:rFonts w:cs="Times New Roman"/>
          <w:szCs w:val="24"/>
        </w:rPr>
        <w:t xml:space="preserve">nie </w:t>
      </w:r>
      <w:r w:rsidR="00EC74DC">
        <w:rPr>
          <w:rFonts w:cs="Times New Roman"/>
          <w:szCs w:val="24"/>
        </w:rPr>
        <w:t>jeden</w:t>
      </w:r>
      <w:proofErr w:type="gramEnd"/>
      <w:r w:rsidR="00EC74DC">
        <w:rPr>
          <w:rFonts w:cs="Times New Roman"/>
          <w:szCs w:val="24"/>
        </w:rPr>
        <w:t xml:space="preserve"> </w:t>
      </w:r>
      <w:r w:rsidR="00B30046" w:rsidRPr="00D070B9">
        <w:rPr>
          <w:rFonts w:cs="Times New Roman"/>
          <w:szCs w:val="24"/>
        </w:rPr>
        <w:t>raz angażował się z miłością w losy sw</w:t>
      </w:r>
      <w:r w:rsidR="00D070B9" w:rsidRPr="00D070B9">
        <w:rPr>
          <w:rFonts w:cs="Times New Roman"/>
          <w:szCs w:val="24"/>
        </w:rPr>
        <w:t>oje</w:t>
      </w:r>
      <w:r w:rsidR="00B30046" w:rsidRPr="00D070B9">
        <w:rPr>
          <w:rFonts w:cs="Times New Roman"/>
          <w:szCs w:val="24"/>
        </w:rPr>
        <w:t xml:space="preserve">go ludu, </w:t>
      </w:r>
      <w:r w:rsidRPr="00D070B9">
        <w:rPr>
          <w:rFonts w:cs="Times New Roman"/>
          <w:szCs w:val="24"/>
        </w:rPr>
        <w:t>objawia</w:t>
      </w:r>
      <w:r w:rsidR="00B30046" w:rsidRPr="00D070B9">
        <w:rPr>
          <w:rFonts w:cs="Times New Roman"/>
          <w:szCs w:val="24"/>
        </w:rPr>
        <w:t>jąc</w:t>
      </w:r>
      <w:r w:rsidRPr="00D070B9">
        <w:rPr>
          <w:rFonts w:cs="Times New Roman"/>
          <w:szCs w:val="24"/>
        </w:rPr>
        <w:t xml:space="preserve"> moc i potęgę w sytuacjach po ludzku beznadziejnych. </w:t>
      </w:r>
      <w:r w:rsidR="00D070B9" w:rsidRPr="00D070B9">
        <w:rPr>
          <w:rFonts w:cs="Times New Roman"/>
          <w:szCs w:val="24"/>
        </w:rPr>
        <w:t xml:space="preserve">Tak będzie również </w:t>
      </w:r>
      <w:r w:rsidR="000F2B61">
        <w:rPr>
          <w:rFonts w:cs="Times New Roman"/>
          <w:szCs w:val="24"/>
        </w:rPr>
        <w:br/>
      </w:r>
      <w:r w:rsidR="00D070B9" w:rsidRPr="00D070B9">
        <w:rPr>
          <w:rFonts w:cs="Times New Roman"/>
          <w:szCs w:val="24"/>
        </w:rPr>
        <w:t xml:space="preserve">i teraz, gdy Izrael pogrążył się w „mroku i cieniu śmierci”. </w:t>
      </w:r>
      <w:r w:rsidRPr="00D070B9">
        <w:rPr>
          <w:rFonts w:cs="Times New Roman"/>
          <w:szCs w:val="24"/>
        </w:rPr>
        <w:t xml:space="preserve">Zgodnie z proroctwem </w:t>
      </w:r>
      <w:r w:rsidR="00D070B9">
        <w:rPr>
          <w:rFonts w:cs="Times New Roman"/>
          <w:szCs w:val="24"/>
        </w:rPr>
        <w:t xml:space="preserve">interwencja Boga będzie miała miejsce </w:t>
      </w:r>
      <w:r w:rsidR="00D070B9" w:rsidRPr="00D070B9">
        <w:rPr>
          <w:rFonts w:cs="Times New Roman"/>
          <w:szCs w:val="24"/>
        </w:rPr>
        <w:t xml:space="preserve">o poranku. </w:t>
      </w:r>
      <w:r w:rsidRPr="00D070B9">
        <w:rPr>
          <w:rFonts w:cs="Times New Roman"/>
          <w:szCs w:val="24"/>
        </w:rPr>
        <w:t xml:space="preserve">Dokona tego ktoś na wzór Gedeona, </w:t>
      </w:r>
      <w:r w:rsidR="000F2B61">
        <w:rPr>
          <w:rFonts w:cs="Times New Roman"/>
          <w:szCs w:val="24"/>
        </w:rPr>
        <w:t xml:space="preserve">nazwany w dalszej części Księgi Izajasza </w:t>
      </w:r>
      <w:r w:rsidRPr="00D070B9">
        <w:rPr>
          <w:rFonts w:cs="Times New Roman"/>
          <w:szCs w:val="24"/>
        </w:rPr>
        <w:t>Sług</w:t>
      </w:r>
      <w:r w:rsidR="000F2B61">
        <w:rPr>
          <w:rFonts w:cs="Times New Roman"/>
          <w:szCs w:val="24"/>
        </w:rPr>
        <w:t>ą</w:t>
      </w:r>
      <w:r w:rsidR="00D070B9">
        <w:rPr>
          <w:rFonts w:cs="Times New Roman"/>
          <w:szCs w:val="24"/>
        </w:rPr>
        <w:t xml:space="preserve"> Pański</w:t>
      </w:r>
      <w:r w:rsidR="000F2B61">
        <w:rPr>
          <w:rFonts w:cs="Times New Roman"/>
          <w:szCs w:val="24"/>
        </w:rPr>
        <w:t>m</w:t>
      </w:r>
      <w:r w:rsidRPr="00D070B9">
        <w:rPr>
          <w:rFonts w:cs="Times New Roman"/>
          <w:szCs w:val="24"/>
        </w:rPr>
        <w:t>. Z perspektywy chrześcijańskiej wid</w:t>
      </w:r>
      <w:r w:rsidR="000F2B61">
        <w:rPr>
          <w:rFonts w:cs="Times New Roman"/>
          <w:szCs w:val="24"/>
        </w:rPr>
        <w:t xml:space="preserve">zimy już </w:t>
      </w:r>
      <w:r w:rsidRPr="00D070B9">
        <w:rPr>
          <w:rFonts w:cs="Times New Roman"/>
          <w:szCs w:val="24"/>
        </w:rPr>
        <w:t xml:space="preserve">zapowiedź Paschy Chrystusa, Jego </w:t>
      </w:r>
      <w:r w:rsidR="000F2B61">
        <w:rPr>
          <w:rFonts w:cs="Times New Roman"/>
          <w:szCs w:val="24"/>
        </w:rPr>
        <w:t xml:space="preserve">zwycięstwa nad </w:t>
      </w:r>
      <w:r w:rsidRPr="00D070B9">
        <w:rPr>
          <w:rFonts w:cs="Times New Roman"/>
          <w:szCs w:val="24"/>
        </w:rPr>
        <w:t>ciemnoś</w:t>
      </w:r>
      <w:r w:rsidR="000F2B61">
        <w:rPr>
          <w:rFonts w:cs="Times New Roman"/>
          <w:szCs w:val="24"/>
        </w:rPr>
        <w:t>ciami</w:t>
      </w:r>
      <w:r w:rsidRPr="00D070B9">
        <w:rPr>
          <w:rFonts w:cs="Times New Roman"/>
          <w:szCs w:val="24"/>
        </w:rPr>
        <w:t xml:space="preserve"> śmierci </w:t>
      </w:r>
      <w:r w:rsidR="000F2B61">
        <w:rPr>
          <w:rFonts w:cs="Times New Roman"/>
          <w:szCs w:val="24"/>
        </w:rPr>
        <w:br/>
        <w:t xml:space="preserve">i </w:t>
      </w:r>
      <w:r w:rsidRPr="00D070B9">
        <w:rPr>
          <w:rFonts w:cs="Times New Roman"/>
          <w:szCs w:val="24"/>
        </w:rPr>
        <w:t>zmartwychwstania</w:t>
      </w:r>
      <w:r w:rsidR="00BF1002">
        <w:rPr>
          <w:rFonts w:cs="Times New Roman"/>
          <w:szCs w:val="24"/>
        </w:rPr>
        <w:t xml:space="preserve">, </w:t>
      </w:r>
      <w:r w:rsidR="000F2B61">
        <w:rPr>
          <w:rFonts w:cs="Times New Roman"/>
          <w:szCs w:val="24"/>
        </w:rPr>
        <w:t xml:space="preserve">co </w:t>
      </w:r>
      <w:r w:rsidR="00BF1002">
        <w:rPr>
          <w:rFonts w:cs="Times New Roman"/>
          <w:szCs w:val="24"/>
        </w:rPr>
        <w:t>zapoczątku</w:t>
      </w:r>
      <w:r w:rsidR="000F2B61">
        <w:rPr>
          <w:rFonts w:cs="Times New Roman"/>
          <w:szCs w:val="24"/>
        </w:rPr>
        <w:t>je</w:t>
      </w:r>
      <w:r w:rsidR="00BF1002">
        <w:rPr>
          <w:rFonts w:cs="Times New Roman"/>
          <w:szCs w:val="24"/>
        </w:rPr>
        <w:t xml:space="preserve"> nową erę w dziejach ludzkości</w:t>
      </w:r>
      <w:r w:rsidR="000F2B61">
        <w:rPr>
          <w:rFonts w:cs="Times New Roman"/>
          <w:szCs w:val="24"/>
        </w:rPr>
        <w:t xml:space="preserve"> – erę prawdziwej światłości i pełni życia</w:t>
      </w:r>
      <w:r w:rsidR="00BF1002">
        <w:rPr>
          <w:rFonts w:cs="Times New Roman"/>
          <w:szCs w:val="24"/>
        </w:rPr>
        <w:t>.</w:t>
      </w:r>
    </w:p>
    <w:p w14:paraId="1C6D257B" w14:textId="77777777" w:rsidR="00EE2D45" w:rsidRDefault="00EE2D45" w:rsidP="00EE2D45">
      <w:pPr>
        <w:pStyle w:val="Bezodstpw"/>
        <w:spacing w:line="276" w:lineRule="auto"/>
        <w:ind w:left="360" w:firstLine="0"/>
        <w:jc w:val="both"/>
        <w:rPr>
          <w:rFonts w:cs="Times New Roman"/>
          <w:b/>
          <w:bCs/>
          <w:szCs w:val="24"/>
        </w:rPr>
      </w:pPr>
      <w:r w:rsidRPr="00DF6DCB">
        <w:rPr>
          <w:rFonts w:cs="Times New Roman"/>
          <w:szCs w:val="24"/>
        </w:rPr>
        <w:t>__________________________</w:t>
      </w:r>
    </w:p>
    <w:p w14:paraId="3A78C148" w14:textId="77777777" w:rsidR="00BC3065" w:rsidRPr="00A316E4" w:rsidRDefault="00BC3065" w:rsidP="00A316E4">
      <w:pPr>
        <w:pStyle w:val="Bezodstpw"/>
        <w:spacing w:line="276" w:lineRule="auto"/>
        <w:jc w:val="both"/>
        <w:rPr>
          <w:rFonts w:cs="Times New Roman"/>
          <w:szCs w:val="24"/>
        </w:rPr>
      </w:pPr>
    </w:p>
    <w:p w14:paraId="72C69789" w14:textId="77777777" w:rsidR="00A316E4" w:rsidRDefault="009C6E49" w:rsidP="00A316E4">
      <w:pPr>
        <w:pStyle w:val="Bezodstpw"/>
        <w:spacing w:line="276" w:lineRule="auto"/>
        <w:ind w:left="360" w:firstLine="0"/>
        <w:jc w:val="both"/>
        <w:rPr>
          <w:rFonts w:cs="Times New Roman"/>
          <w:b/>
          <w:bCs/>
          <w:szCs w:val="24"/>
        </w:rPr>
      </w:pPr>
      <w:r w:rsidRPr="00A316E4">
        <w:rPr>
          <w:rFonts w:cs="Times New Roman"/>
          <w:b/>
          <w:bCs/>
          <w:szCs w:val="24"/>
        </w:rPr>
        <w:t>PIERWSZE CZYTANIE (</w:t>
      </w:r>
      <w:r w:rsidR="0050505A" w:rsidRPr="00A316E4">
        <w:rPr>
          <w:rFonts w:cs="Times New Roman"/>
          <w:b/>
          <w:bCs/>
          <w:szCs w:val="24"/>
        </w:rPr>
        <w:t>Iz 8, 23b – 9, 3</w:t>
      </w:r>
      <w:r w:rsidRPr="00A316E4">
        <w:rPr>
          <w:rFonts w:cs="Times New Roman"/>
          <w:b/>
          <w:bCs/>
          <w:szCs w:val="24"/>
        </w:rPr>
        <w:t>)</w:t>
      </w:r>
    </w:p>
    <w:p w14:paraId="7E3501B7" w14:textId="77777777" w:rsidR="00A316E4" w:rsidRDefault="00A316E4" w:rsidP="00A316E4">
      <w:pPr>
        <w:pStyle w:val="Bezodstpw"/>
        <w:spacing w:line="276" w:lineRule="auto"/>
        <w:ind w:left="360" w:firstLine="0"/>
        <w:jc w:val="both"/>
        <w:rPr>
          <w:rFonts w:cs="Times New Roman"/>
          <w:szCs w:val="24"/>
        </w:rPr>
      </w:pPr>
    </w:p>
    <w:p w14:paraId="14ECF49E" w14:textId="77777777" w:rsidR="00DF6DCB" w:rsidRDefault="0050505A" w:rsidP="00DF6DCB">
      <w:pPr>
        <w:pStyle w:val="Bezodstpw"/>
        <w:spacing w:line="276" w:lineRule="auto"/>
        <w:ind w:left="360" w:firstLine="0"/>
        <w:jc w:val="both"/>
        <w:rPr>
          <w:rFonts w:cs="Times New Roman"/>
          <w:b/>
          <w:bCs/>
          <w:i/>
          <w:iCs/>
          <w:szCs w:val="24"/>
        </w:rPr>
      </w:pPr>
      <w:r w:rsidRPr="00A316E4">
        <w:rPr>
          <w:rFonts w:cs="Times New Roman"/>
          <w:i/>
          <w:iCs/>
          <w:szCs w:val="24"/>
        </w:rPr>
        <w:t>Czytanie z Księgi proroka Izajasza</w:t>
      </w:r>
    </w:p>
    <w:p w14:paraId="33A995AE" w14:textId="49E949C2" w:rsidR="00DF6DCB" w:rsidRDefault="0050505A" w:rsidP="00592FC4">
      <w:pPr>
        <w:pStyle w:val="Bezodstpw"/>
        <w:spacing w:line="276" w:lineRule="auto"/>
        <w:ind w:left="360" w:firstLine="348"/>
        <w:jc w:val="both"/>
        <w:rPr>
          <w:rFonts w:cs="Times New Roman"/>
          <w:b/>
          <w:bCs/>
          <w:i/>
          <w:iCs/>
          <w:szCs w:val="24"/>
        </w:rPr>
      </w:pPr>
      <w:r w:rsidRPr="00A316E4">
        <w:rPr>
          <w:rFonts w:cs="Times New Roman"/>
          <w:szCs w:val="24"/>
        </w:rPr>
        <w:t xml:space="preserve">W dawniejszych czasach upokorzył Pan krainę Zabulona i krainę </w:t>
      </w:r>
      <w:proofErr w:type="spellStart"/>
      <w:r w:rsidRPr="00A316E4">
        <w:rPr>
          <w:rFonts w:cs="Times New Roman"/>
          <w:szCs w:val="24"/>
        </w:rPr>
        <w:t>Neftalego</w:t>
      </w:r>
      <w:proofErr w:type="spellEnd"/>
      <w:r w:rsidRPr="00A316E4">
        <w:rPr>
          <w:rFonts w:cs="Times New Roman"/>
          <w:szCs w:val="24"/>
        </w:rPr>
        <w:t xml:space="preserve">, za to </w:t>
      </w:r>
      <w:r w:rsidR="00293125">
        <w:rPr>
          <w:rFonts w:cs="Times New Roman"/>
          <w:szCs w:val="24"/>
        </w:rPr>
        <w:br/>
      </w:r>
      <w:r w:rsidRPr="00A316E4">
        <w:rPr>
          <w:rFonts w:cs="Times New Roman"/>
          <w:szCs w:val="24"/>
        </w:rPr>
        <w:t xml:space="preserve">w przyszłości chwałą okryje drogę do morza, wiodącą przez Jordan, krainę pogańską. </w:t>
      </w:r>
    </w:p>
    <w:p w14:paraId="1D05AA64" w14:textId="177D2539" w:rsidR="00DF6DCB" w:rsidRDefault="0050505A" w:rsidP="00592FC4">
      <w:pPr>
        <w:pStyle w:val="Bezodstpw"/>
        <w:spacing w:line="276" w:lineRule="auto"/>
        <w:ind w:left="360" w:firstLine="348"/>
        <w:jc w:val="both"/>
        <w:rPr>
          <w:rFonts w:cs="Times New Roman"/>
          <w:b/>
          <w:bCs/>
          <w:i/>
          <w:iCs/>
          <w:szCs w:val="24"/>
        </w:rPr>
      </w:pPr>
      <w:r w:rsidRPr="00A316E4">
        <w:rPr>
          <w:rFonts w:cs="Times New Roman"/>
          <w:szCs w:val="24"/>
        </w:rPr>
        <w:t>Naród kroczący w ciemnościach ujrzał światłość wielką; nad mieszkańcami kraju mroków</w:t>
      </w:r>
      <w:r w:rsidR="00592FC4">
        <w:rPr>
          <w:rFonts w:cs="Times New Roman"/>
          <w:szCs w:val="24"/>
        </w:rPr>
        <w:t xml:space="preserve"> </w:t>
      </w:r>
      <w:r w:rsidRPr="00A316E4">
        <w:rPr>
          <w:rFonts w:cs="Times New Roman"/>
          <w:szCs w:val="24"/>
        </w:rPr>
        <w:t xml:space="preserve">światło zabłysło. </w:t>
      </w:r>
    </w:p>
    <w:p w14:paraId="50EF0FF8" w14:textId="5BAF738B" w:rsidR="00DF6DCB" w:rsidRDefault="0050505A" w:rsidP="00592FC4">
      <w:pPr>
        <w:pStyle w:val="Bezodstpw"/>
        <w:spacing w:line="276" w:lineRule="auto"/>
        <w:ind w:left="360" w:firstLine="348"/>
        <w:jc w:val="both"/>
        <w:rPr>
          <w:rFonts w:cs="Times New Roman"/>
          <w:b/>
          <w:bCs/>
          <w:i/>
          <w:iCs/>
          <w:szCs w:val="24"/>
        </w:rPr>
      </w:pPr>
      <w:r w:rsidRPr="00A316E4">
        <w:rPr>
          <w:rFonts w:cs="Times New Roman"/>
          <w:szCs w:val="24"/>
        </w:rPr>
        <w:t xml:space="preserve">Pomnożyłeś radość, zwiększyłeś wesele. Rozradowali się przed Tobą, jak się radują </w:t>
      </w:r>
      <w:r w:rsidR="00751B08">
        <w:rPr>
          <w:rFonts w:cs="Times New Roman"/>
          <w:szCs w:val="24"/>
        </w:rPr>
        <w:br/>
      </w:r>
      <w:r w:rsidRPr="00A316E4">
        <w:rPr>
          <w:rFonts w:cs="Times New Roman"/>
          <w:szCs w:val="24"/>
        </w:rPr>
        <w:t xml:space="preserve">w żniwa, jak się weselą przy podziale łupu. Bo złamałeś jego ciężkie jarzmo i drążek na jego ramieniu, pręt jego ciemięzcy, jak w dniu porażki </w:t>
      </w:r>
      <w:proofErr w:type="spellStart"/>
      <w:r w:rsidRPr="00A316E4">
        <w:rPr>
          <w:rFonts w:cs="Times New Roman"/>
          <w:szCs w:val="24"/>
        </w:rPr>
        <w:t>Madianitów</w:t>
      </w:r>
      <w:proofErr w:type="spellEnd"/>
      <w:r w:rsidRPr="00A316E4">
        <w:rPr>
          <w:rFonts w:cs="Times New Roman"/>
          <w:szCs w:val="24"/>
        </w:rPr>
        <w:t>.</w:t>
      </w:r>
    </w:p>
    <w:p w14:paraId="2461332D" w14:textId="77777777" w:rsidR="000F2B61" w:rsidRDefault="000F2B61" w:rsidP="001A3C52">
      <w:pPr>
        <w:pStyle w:val="Bezodstpw"/>
        <w:spacing w:line="276" w:lineRule="auto"/>
        <w:ind w:left="360" w:firstLine="0"/>
        <w:jc w:val="both"/>
        <w:rPr>
          <w:rFonts w:cs="Times New Roman"/>
          <w:szCs w:val="24"/>
        </w:rPr>
        <w:sectPr w:rsidR="000F2B61" w:rsidSect="00A549FF">
          <w:pgSz w:w="11906" w:h="16838"/>
          <w:pgMar w:top="1417" w:right="1417" w:bottom="1417" w:left="1417" w:header="708" w:footer="708" w:gutter="0"/>
          <w:cols w:space="708"/>
          <w:docGrid w:linePitch="360"/>
        </w:sectPr>
      </w:pPr>
    </w:p>
    <w:p w14:paraId="4BB29C2D" w14:textId="0AADACE6" w:rsidR="00A316E4" w:rsidRPr="00A316E4" w:rsidRDefault="00BC3065" w:rsidP="00A316E4">
      <w:pPr>
        <w:pStyle w:val="Bezodstpw"/>
        <w:spacing w:line="276" w:lineRule="auto"/>
        <w:ind w:left="360" w:firstLine="0"/>
        <w:rPr>
          <w:rFonts w:cs="Times New Roman"/>
          <w:b/>
          <w:bCs/>
          <w:szCs w:val="24"/>
        </w:rPr>
      </w:pPr>
      <w:r w:rsidRPr="00A316E4">
        <w:rPr>
          <w:rFonts w:cs="Times New Roman"/>
          <w:b/>
          <w:bCs/>
          <w:szCs w:val="24"/>
        </w:rPr>
        <w:lastRenderedPageBreak/>
        <w:t>PSALM RESPONSORYJNY (</w:t>
      </w:r>
      <w:r w:rsidR="0050505A" w:rsidRPr="00A316E4">
        <w:rPr>
          <w:rFonts w:cs="Times New Roman"/>
          <w:b/>
          <w:bCs/>
          <w:szCs w:val="24"/>
        </w:rPr>
        <w:t>Ps 27 [26], 1bcde. 4. 13-14 [R.: 1b]</w:t>
      </w:r>
      <w:r w:rsidRPr="00A316E4">
        <w:rPr>
          <w:rFonts w:cs="Times New Roman"/>
          <w:b/>
          <w:bCs/>
          <w:szCs w:val="24"/>
        </w:rPr>
        <w:t>)</w:t>
      </w:r>
    </w:p>
    <w:p w14:paraId="7CBC1E60" w14:textId="77777777" w:rsidR="00A316E4" w:rsidRPr="00A316E4" w:rsidRDefault="00BC3065" w:rsidP="00A316E4">
      <w:pPr>
        <w:pStyle w:val="Bezodstpw"/>
        <w:spacing w:line="276" w:lineRule="auto"/>
        <w:ind w:left="360" w:firstLine="0"/>
        <w:rPr>
          <w:rFonts w:cs="Times New Roman"/>
          <w:b/>
          <w:bCs/>
          <w:i/>
          <w:iCs/>
          <w:szCs w:val="24"/>
        </w:rPr>
      </w:pPr>
      <w:r w:rsidRPr="00A316E4">
        <w:rPr>
          <w:rFonts w:cs="Times New Roman"/>
          <w:szCs w:val="24"/>
        </w:rPr>
        <w:br/>
      </w:r>
      <w:r w:rsidRPr="00A316E4">
        <w:rPr>
          <w:rFonts w:cs="Times New Roman"/>
          <w:b/>
          <w:bCs/>
          <w:szCs w:val="24"/>
        </w:rPr>
        <w:t>Refren:</w:t>
      </w:r>
      <w:r w:rsidRPr="00A316E4">
        <w:rPr>
          <w:rFonts w:cs="Times New Roman"/>
          <w:szCs w:val="24"/>
        </w:rPr>
        <w:t xml:space="preserve"> </w:t>
      </w:r>
      <w:r w:rsidR="0050505A" w:rsidRPr="00A316E4">
        <w:rPr>
          <w:rFonts w:cs="Times New Roman"/>
          <w:b/>
          <w:bCs/>
          <w:i/>
          <w:iCs/>
          <w:szCs w:val="24"/>
        </w:rPr>
        <w:t>Pan moim światłem i zbawieniem moim</w:t>
      </w:r>
    </w:p>
    <w:p w14:paraId="007E3C09" w14:textId="77777777" w:rsidR="00A316E4" w:rsidRDefault="00A316E4" w:rsidP="00A316E4">
      <w:pPr>
        <w:pStyle w:val="Bezodstpw"/>
        <w:spacing w:line="276" w:lineRule="auto"/>
        <w:ind w:left="360" w:firstLine="0"/>
        <w:rPr>
          <w:rFonts w:cs="Times New Roman"/>
          <w:szCs w:val="24"/>
        </w:rPr>
      </w:pPr>
    </w:p>
    <w:p w14:paraId="1E606092"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Pan moim światłem i zbawieniem moim, * </w:t>
      </w:r>
    </w:p>
    <w:p w14:paraId="59EAD632"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kogo miałbym się lękać? </w:t>
      </w:r>
    </w:p>
    <w:p w14:paraId="2AAF7380"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Pan obrońcą mego życia, * </w:t>
      </w:r>
    </w:p>
    <w:p w14:paraId="4F278C44"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przed kim miałbym czuć trwogę?</w:t>
      </w:r>
    </w:p>
    <w:p w14:paraId="7F96476E" w14:textId="77777777" w:rsidR="00A316E4" w:rsidRPr="00A316E4" w:rsidRDefault="0050505A" w:rsidP="00A316E4">
      <w:pPr>
        <w:pStyle w:val="Bezodstpw"/>
        <w:spacing w:line="276" w:lineRule="auto"/>
        <w:ind w:left="360" w:firstLine="0"/>
        <w:rPr>
          <w:rFonts w:cs="Times New Roman"/>
          <w:b/>
          <w:bCs/>
          <w:szCs w:val="24"/>
        </w:rPr>
      </w:pPr>
      <w:r w:rsidRPr="00A316E4">
        <w:rPr>
          <w:rFonts w:cs="Times New Roman"/>
          <w:b/>
          <w:bCs/>
          <w:szCs w:val="24"/>
        </w:rPr>
        <w:t>Ref.</w:t>
      </w:r>
    </w:p>
    <w:p w14:paraId="57E7ABC9"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O jedno tylko Pana proszę i o to zabiegam, † </w:t>
      </w:r>
    </w:p>
    <w:p w14:paraId="6E52A8E6"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żebym mógł zawsze przebywać w Jego domu * </w:t>
      </w:r>
    </w:p>
    <w:p w14:paraId="419012B4"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po wszystkie dni mego życia, </w:t>
      </w:r>
    </w:p>
    <w:p w14:paraId="1C2F6266"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abym kosztował słodyczy Pana, * </w:t>
      </w:r>
    </w:p>
    <w:p w14:paraId="07ADF5EE"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stale się radował Jego świątynią.</w:t>
      </w:r>
    </w:p>
    <w:p w14:paraId="05F67397" w14:textId="77777777" w:rsidR="00A316E4" w:rsidRPr="00A316E4" w:rsidRDefault="0050505A" w:rsidP="00A316E4">
      <w:pPr>
        <w:pStyle w:val="Bezodstpw"/>
        <w:spacing w:line="276" w:lineRule="auto"/>
        <w:ind w:left="360" w:firstLine="0"/>
        <w:rPr>
          <w:rFonts w:cs="Times New Roman"/>
          <w:b/>
          <w:bCs/>
          <w:szCs w:val="24"/>
        </w:rPr>
      </w:pPr>
      <w:r w:rsidRPr="00A316E4">
        <w:rPr>
          <w:rFonts w:cs="Times New Roman"/>
          <w:b/>
          <w:bCs/>
          <w:szCs w:val="24"/>
        </w:rPr>
        <w:t>Ref.</w:t>
      </w:r>
    </w:p>
    <w:p w14:paraId="6E9E13F6"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Wierzę, że będę oglądał dobra Pana * </w:t>
      </w:r>
    </w:p>
    <w:p w14:paraId="3F04921D"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w krainie żyjących. </w:t>
      </w:r>
    </w:p>
    <w:p w14:paraId="70C22EF9"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 xml:space="preserve">Oczekuj </w:t>
      </w:r>
      <w:proofErr w:type="gramStart"/>
      <w:r w:rsidRPr="00A316E4">
        <w:rPr>
          <w:rFonts w:cs="Times New Roman"/>
          <w:szCs w:val="24"/>
        </w:rPr>
        <w:t>Pana,</w:t>
      </w:r>
      <w:proofErr w:type="gramEnd"/>
      <w:r w:rsidRPr="00A316E4">
        <w:rPr>
          <w:rFonts w:cs="Times New Roman"/>
          <w:szCs w:val="24"/>
        </w:rPr>
        <w:t xml:space="preserve"> bądź mężny, * </w:t>
      </w:r>
    </w:p>
    <w:p w14:paraId="11B5A51A" w14:textId="77777777" w:rsidR="00A316E4" w:rsidRDefault="0050505A" w:rsidP="00A316E4">
      <w:pPr>
        <w:pStyle w:val="Bezodstpw"/>
        <w:spacing w:line="276" w:lineRule="auto"/>
        <w:ind w:left="360" w:firstLine="0"/>
        <w:rPr>
          <w:rFonts w:cs="Times New Roman"/>
          <w:szCs w:val="24"/>
        </w:rPr>
      </w:pPr>
      <w:r w:rsidRPr="00A316E4">
        <w:rPr>
          <w:rFonts w:cs="Times New Roman"/>
          <w:szCs w:val="24"/>
        </w:rPr>
        <w:t>nabierz odwagi i oczekuj Pana.</w:t>
      </w:r>
    </w:p>
    <w:p w14:paraId="46253589" w14:textId="008B8607" w:rsidR="00BC3065" w:rsidRPr="00A316E4" w:rsidRDefault="0050505A" w:rsidP="00A316E4">
      <w:pPr>
        <w:pStyle w:val="Bezodstpw"/>
        <w:spacing w:line="276" w:lineRule="auto"/>
        <w:ind w:left="360" w:firstLine="0"/>
        <w:rPr>
          <w:rFonts w:cs="Times New Roman"/>
          <w:b/>
          <w:bCs/>
          <w:szCs w:val="24"/>
        </w:rPr>
      </w:pPr>
      <w:r w:rsidRPr="00A316E4">
        <w:rPr>
          <w:rFonts w:cs="Times New Roman"/>
          <w:b/>
          <w:bCs/>
          <w:szCs w:val="24"/>
        </w:rPr>
        <w:t>Ref.</w:t>
      </w:r>
    </w:p>
    <w:p w14:paraId="40DF50FC" w14:textId="5D8A3AD6" w:rsidR="001A3C52" w:rsidRDefault="001A3C52" w:rsidP="001A3C52">
      <w:pPr>
        <w:pStyle w:val="Bezodstpw"/>
        <w:spacing w:line="276" w:lineRule="auto"/>
        <w:ind w:left="360" w:firstLine="0"/>
        <w:rPr>
          <w:rFonts w:cs="Times New Roman"/>
          <w:szCs w:val="24"/>
        </w:rPr>
      </w:pPr>
      <w:r w:rsidRPr="00DF6DCB">
        <w:rPr>
          <w:rFonts w:cs="Times New Roman"/>
          <w:szCs w:val="24"/>
        </w:rPr>
        <w:t>__________________________</w:t>
      </w:r>
    </w:p>
    <w:p w14:paraId="3415D235" w14:textId="77777777" w:rsidR="008F5096" w:rsidRDefault="008F5096" w:rsidP="008F5096">
      <w:pPr>
        <w:pStyle w:val="Bezodstpw"/>
        <w:spacing w:line="276" w:lineRule="auto"/>
        <w:ind w:left="360" w:firstLine="0"/>
        <w:jc w:val="both"/>
        <w:rPr>
          <w:rFonts w:cs="Times New Roman"/>
          <w:b/>
          <w:bCs/>
          <w:smallCaps/>
          <w:szCs w:val="24"/>
        </w:rPr>
      </w:pPr>
      <w:r w:rsidRPr="00DF6DCB">
        <w:rPr>
          <w:rFonts w:cs="Times New Roman"/>
          <w:b/>
          <w:bCs/>
          <w:smallCaps/>
          <w:szCs w:val="24"/>
        </w:rPr>
        <w:t>Komentarz do I</w:t>
      </w:r>
      <w:r>
        <w:rPr>
          <w:rFonts w:cs="Times New Roman"/>
          <w:b/>
          <w:bCs/>
          <w:smallCaps/>
          <w:szCs w:val="24"/>
        </w:rPr>
        <w:t>I</w:t>
      </w:r>
      <w:r w:rsidRPr="00DF6DCB">
        <w:rPr>
          <w:rFonts w:cs="Times New Roman"/>
          <w:b/>
          <w:bCs/>
          <w:smallCaps/>
          <w:szCs w:val="24"/>
        </w:rPr>
        <w:t xml:space="preserve"> czytania</w:t>
      </w:r>
    </w:p>
    <w:p w14:paraId="38369C85" w14:textId="77777777" w:rsidR="008F5096" w:rsidRDefault="008F5096" w:rsidP="008F5096">
      <w:pPr>
        <w:pStyle w:val="Bezodstpw"/>
        <w:spacing w:line="276" w:lineRule="auto"/>
        <w:ind w:left="360" w:firstLine="0"/>
        <w:jc w:val="both"/>
        <w:rPr>
          <w:rFonts w:cs="Times New Roman"/>
          <w:b/>
          <w:bCs/>
          <w:smallCaps/>
          <w:szCs w:val="24"/>
        </w:rPr>
      </w:pPr>
    </w:p>
    <w:p w14:paraId="267BF5EC" w14:textId="65F23959" w:rsidR="004C3B66" w:rsidRPr="003779A5" w:rsidRDefault="004C3B66" w:rsidP="00236C38">
      <w:pPr>
        <w:pStyle w:val="Bezodstpw"/>
        <w:spacing w:line="276" w:lineRule="auto"/>
        <w:ind w:left="360" w:firstLine="0"/>
        <w:jc w:val="both"/>
        <w:rPr>
          <w:rFonts w:cs="Times New Roman"/>
          <w:szCs w:val="24"/>
        </w:rPr>
      </w:pPr>
      <w:r>
        <w:rPr>
          <w:rFonts w:cs="Times New Roman"/>
          <w:szCs w:val="24"/>
        </w:rPr>
        <w:t>F</w:t>
      </w:r>
      <w:r w:rsidRPr="008F5096">
        <w:rPr>
          <w:rFonts w:cs="Times New Roman"/>
          <w:szCs w:val="24"/>
        </w:rPr>
        <w:t>ragment Pierwszego Listu do Koryntian</w:t>
      </w:r>
      <w:r>
        <w:rPr>
          <w:rFonts w:cs="Times New Roman"/>
          <w:szCs w:val="24"/>
        </w:rPr>
        <w:t>, który za chwilę usłyszymy,</w:t>
      </w:r>
      <w:r w:rsidRPr="008F5096">
        <w:rPr>
          <w:rFonts w:cs="Times New Roman"/>
          <w:szCs w:val="24"/>
        </w:rPr>
        <w:t xml:space="preserve"> jest wezwaniem do odbudowania jedności w </w:t>
      </w:r>
      <w:r>
        <w:rPr>
          <w:rFonts w:cs="Times New Roman"/>
          <w:szCs w:val="24"/>
        </w:rPr>
        <w:t>Kościele korynckim.</w:t>
      </w:r>
      <w:r w:rsidRPr="008F5096">
        <w:rPr>
          <w:rFonts w:cs="Times New Roman"/>
          <w:szCs w:val="24"/>
        </w:rPr>
        <w:t xml:space="preserve"> </w:t>
      </w:r>
      <w:r>
        <w:rPr>
          <w:rFonts w:cs="Times New Roman"/>
          <w:szCs w:val="24"/>
        </w:rPr>
        <w:t xml:space="preserve">Św. </w:t>
      </w:r>
      <w:r w:rsidRPr="008F5096">
        <w:rPr>
          <w:rFonts w:cs="Times New Roman"/>
          <w:szCs w:val="24"/>
        </w:rPr>
        <w:t>Paw</w:t>
      </w:r>
      <w:r>
        <w:rPr>
          <w:rFonts w:cs="Times New Roman"/>
          <w:szCs w:val="24"/>
        </w:rPr>
        <w:t>eł</w:t>
      </w:r>
      <w:r w:rsidRPr="008F5096">
        <w:rPr>
          <w:rFonts w:cs="Times New Roman"/>
          <w:szCs w:val="24"/>
        </w:rPr>
        <w:t xml:space="preserve"> </w:t>
      </w:r>
      <w:r>
        <w:rPr>
          <w:rFonts w:cs="Times New Roman"/>
          <w:szCs w:val="24"/>
        </w:rPr>
        <w:t xml:space="preserve">nie potrafił zaakceptować </w:t>
      </w:r>
      <w:r w:rsidRPr="008F5096">
        <w:rPr>
          <w:rFonts w:cs="Times New Roman"/>
          <w:szCs w:val="24"/>
        </w:rPr>
        <w:t>brak</w:t>
      </w:r>
      <w:r>
        <w:rPr>
          <w:rFonts w:cs="Times New Roman"/>
          <w:szCs w:val="24"/>
        </w:rPr>
        <w:t>u</w:t>
      </w:r>
      <w:r w:rsidRPr="008F5096">
        <w:rPr>
          <w:rFonts w:cs="Times New Roman"/>
          <w:szCs w:val="24"/>
        </w:rPr>
        <w:t xml:space="preserve"> jedności pomiędzy ludźmi, którzy </w:t>
      </w:r>
      <w:r>
        <w:rPr>
          <w:rFonts w:cs="Times New Roman"/>
          <w:szCs w:val="24"/>
        </w:rPr>
        <w:t xml:space="preserve">przyjęli ten sam chrzest i </w:t>
      </w:r>
      <w:r w:rsidRPr="008F5096">
        <w:rPr>
          <w:rFonts w:cs="Times New Roman"/>
          <w:szCs w:val="24"/>
        </w:rPr>
        <w:t xml:space="preserve">zostali „zanurzeni w Jezusie Chrystusie” (zob. </w:t>
      </w:r>
      <w:proofErr w:type="spellStart"/>
      <w:r w:rsidRPr="008F5096">
        <w:rPr>
          <w:rFonts w:cs="Times New Roman"/>
          <w:szCs w:val="24"/>
        </w:rPr>
        <w:t>Rz</w:t>
      </w:r>
      <w:proofErr w:type="spellEnd"/>
      <w:r w:rsidRPr="008F5096">
        <w:rPr>
          <w:rFonts w:cs="Times New Roman"/>
          <w:szCs w:val="24"/>
        </w:rPr>
        <w:t xml:space="preserve"> 6,3-4). Chrzest </w:t>
      </w:r>
      <w:r>
        <w:rPr>
          <w:rFonts w:cs="Times New Roman"/>
          <w:szCs w:val="24"/>
        </w:rPr>
        <w:t>według Pawła</w:t>
      </w:r>
      <w:r w:rsidRPr="008F5096">
        <w:rPr>
          <w:rFonts w:cs="Times New Roman"/>
          <w:szCs w:val="24"/>
        </w:rPr>
        <w:t xml:space="preserve"> </w:t>
      </w:r>
      <w:r>
        <w:rPr>
          <w:rFonts w:cs="Times New Roman"/>
          <w:szCs w:val="24"/>
        </w:rPr>
        <w:t>posiada trzy wymiary. Po pierwsze jest</w:t>
      </w:r>
      <w:r w:rsidRPr="008F5096">
        <w:rPr>
          <w:rFonts w:cs="Times New Roman"/>
          <w:szCs w:val="24"/>
        </w:rPr>
        <w:t xml:space="preserve"> aktem usprawiedliwienia grzesznika na mocy ofiary Chrystusa złożonej na krzyżu</w:t>
      </w:r>
      <w:r>
        <w:rPr>
          <w:rFonts w:cs="Times New Roman"/>
          <w:szCs w:val="24"/>
        </w:rPr>
        <w:t>, oczyszcza nas z grzechu i łamie jego panowanie nad nami (</w:t>
      </w:r>
      <w:proofErr w:type="spellStart"/>
      <w:r>
        <w:rPr>
          <w:rFonts w:cs="Times New Roman"/>
          <w:szCs w:val="24"/>
        </w:rPr>
        <w:t>Rz</w:t>
      </w:r>
      <w:proofErr w:type="spellEnd"/>
      <w:r>
        <w:rPr>
          <w:rFonts w:cs="Times New Roman"/>
          <w:szCs w:val="24"/>
        </w:rPr>
        <w:t xml:space="preserve"> 6,6-7). Po drugie, dzięki darowi Ducha, uzdalnia on</w:t>
      </w:r>
      <w:r w:rsidRPr="008F5096">
        <w:rPr>
          <w:rFonts w:cs="Times New Roman"/>
          <w:szCs w:val="24"/>
        </w:rPr>
        <w:t xml:space="preserve"> </w:t>
      </w:r>
      <w:r>
        <w:rPr>
          <w:rFonts w:cs="Times New Roman"/>
          <w:szCs w:val="24"/>
        </w:rPr>
        <w:t>wierzących do</w:t>
      </w:r>
      <w:r w:rsidRPr="008F5096">
        <w:rPr>
          <w:rFonts w:cs="Times New Roman"/>
          <w:szCs w:val="24"/>
        </w:rPr>
        <w:t xml:space="preserve"> </w:t>
      </w:r>
      <w:r>
        <w:rPr>
          <w:rFonts w:cs="Times New Roman"/>
          <w:szCs w:val="24"/>
        </w:rPr>
        <w:t xml:space="preserve">nowego </w:t>
      </w:r>
      <w:r w:rsidRPr="008F5096">
        <w:rPr>
          <w:rFonts w:cs="Times New Roman"/>
          <w:szCs w:val="24"/>
        </w:rPr>
        <w:t xml:space="preserve">życia </w:t>
      </w:r>
      <w:r>
        <w:rPr>
          <w:rFonts w:cs="Times New Roman"/>
          <w:szCs w:val="24"/>
        </w:rPr>
        <w:t>zanurzonego w miłości</w:t>
      </w:r>
      <w:r w:rsidRPr="008F5096">
        <w:rPr>
          <w:rFonts w:cs="Times New Roman"/>
          <w:szCs w:val="24"/>
        </w:rPr>
        <w:t xml:space="preserve"> krzyża</w:t>
      </w:r>
      <w:r>
        <w:rPr>
          <w:rFonts w:cs="Times New Roman"/>
          <w:szCs w:val="24"/>
        </w:rPr>
        <w:t xml:space="preserve"> </w:t>
      </w:r>
      <w:r w:rsidR="00DC046C">
        <w:rPr>
          <w:rFonts w:cs="Times New Roman"/>
          <w:szCs w:val="24"/>
        </w:rPr>
        <w:br/>
      </w:r>
      <w:r>
        <w:rPr>
          <w:rFonts w:cs="Times New Roman"/>
          <w:szCs w:val="24"/>
        </w:rPr>
        <w:t>i radości zmartwychwstania</w:t>
      </w:r>
      <w:r w:rsidRPr="008F5096">
        <w:rPr>
          <w:rFonts w:cs="Times New Roman"/>
          <w:szCs w:val="24"/>
        </w:rPr>
        <w:t>, do życia paschalnego na wzór Chrystusa</w:t>
      </w:r>
      <w:r>
        <w:rPr>
          <w:rFonts w:cs="Times New Roman"/>
          <w:szCs w:val="24"/>
        </w:rPr>
        <w:t xml:space="preserve"> (</w:t>
      </w:r>
      <w:proofErr w:type="spellStart"/>
      <w:r>
        <w:rPr>
          <w:rFonts w:cs="Times New Roman"/>
          <w:szCs w:val="24"/>
        </w:rPr>
        <w:t>Rz</w:t>
      </w:r>
      <w:proofErr w:type="spellEnd"/>
      <w:r>
        <w:rPr>
          <w:rFonts w:cs="Times New Roman"/>
          <w:szCs w:val="24"/>
        </w:rPr>
        <w:t xml:space="preserve"> 8,12-17)</w:t>
      </w:r>
      <w:r w:rsidRPr="008F5096">
        <w:rPr>
          <w:rFonts w:cs="Times New Roman"/>
          <w:szCs w:val="24"/>
        </w:rPr>
        <w:t xml:space="preserve">. </w:t>
      </w:r>
      <w:r>
        <w:rPr>
          <w:rFonts w:cs="Times New Roman"/>
          <w:szCs w:val="24"/>
        </w:rPr>
        <w:t>Po trzecie czyni on wierzących częścią ciała Chrystusa, czyli Kościoła, o czym Paweł regularnie przypomina Koryntianom. Apostoł ukazuje Ukrzyżowanego jako lekarstwo na choroby podziałów wyniszczające Kościół.</w:t>
      </w:r>
    </w:p>
    <w:p w14:paraId="6A660CD0" w14:textId="1EF39433" w:rsidR="008F5096" w:rsidRDefault="008F5096" w:rsidP="008F5096">
      <w:pPr>
        <w:pStyle w:val="Bezodstpw"/>
        <w:spacing w:line="276" w:lineRule="auto"/>
        <w:ind w:left="360" w:firstLine="0"/>
        <w:jc w:val="both"/>
        <w:rPr>
          <w:rFonts w:cs="Times New Roman"/>
          <w:b/>
          <w:bCs/>
          <w:szCs w:val="24"/>
        </w:rPr>
      </w:pPr>
      <w:r w:rsidRPr="00DF6DCB">
        <w:rPr>
          <w:rFonts w:cs="Times New Roman"/>
          <w:szCs w:val="24"/>
        </w:rPr>
        <w:t>__________________________</w:t>
      </w:r>
    </w:p>
    <w:p w14:paraId="7EA54FF3" w14:textId="77777777" w:rsidR="001A3C52" w:rsidRPr="00A316E4" w:rsidRDefault="001A3C52" w:rsidP="00A316E4">
      <w:pPr>
        <w:pStyle w:val="Bezodstpw"/>
        <w:spacing w:line="276" w:lineRule="auto"/>
        <w:ind w:left="360" w:firstLine="0"/>
        <w:rPr>
          <w:rFonts w:cs="Times New Roman"/>
          <w:szCs w:val="24"/>
        </w:rPr>
      </w:pPr>
    </w:p>
    <w:p w14:paraId="1C83A9F5" w14:textId="49A7398D" w:rsidR="00BC3065" w:rsidRPr="00A316E4" w:rsidRDefault="00BC3065" w:rsidP="00751B08">
      <w:pPr>
        <w:pStyle w:val="Bezodstpw"/>
        <w:spacing w:line="276" w:lineRule="auto"/>
        <w:ind w:left="360" w:firstLine="0"/>
        <w:jc w:val="both"/>
        <w:rPr>
          <w:rFonts w:cs="Times New Roman"/>
          <w:b/>
          <w:bCs/>
          <w:szCs w:val="24"/>
        </w:rPr>
      </w:pPr>
      <w:r w:rsidRPr="00A316E4">
        <w:rPr>
          <w:rFonts w:cs="Times New Roman"/>
          <w:b/>
          <w:bCs/>
          <w:szCs w:val="24"/>
        </w:rPr>
        <w:t>DRUGIE CZYTANIE (</w:t>
      </w:r>
      <w:r w:rsidR="0050505A" w:rsidRPr="00A316E4">
        <w:rPr>
          <w:rFonts w:cs="Times New Roman"/>
          <w:b/>
          <w:bCs/>
          <w:szCs w:val="24"/>
        </w:rPr>
        <w:t>1 Kor 1, 10-13. 17</w:t>
      </w:r>
      <w:r w:rsidRPr="00A316E4">
        <w:rPr>
          <w:rFonts w:cs="Times New Roman"/>
          <w:b/>
          <w:bCs/>
          <w:szCs w:val="24"/>
        </w:rPr>
        <w:t>)</w:t>
      </w:r>
    </w:p>
    <w:p w14:paraId="2B77897A" w14:textId="77777777" w:rsidR="00751B08" w:rsidRDefault="00751B08" w:rsidP="00A316E4">
      <w:pPr>
        <w:pStyle w:val="Bezodstpw"/>
        <w:spacing w:line="276" w:lineRule="auto"/>
        <w:jc w:val="both"/>
        <w:rPr>
          <w:rFonts w:cs="Times New Roman"/>
          <w:szCs w:val="24"/>
        </w:rPr>
      </w:pPr>
    </w:p>
    <w:p w14:paraId="18524F57" w14:textId="44B9EAF5" w:rsidR="0050505A" w:rsidRPr="00751B08" w:rsidRDefault="0050505A" w:rsidP="00A316E4">
      <w:pPr>
        <w:pStyle w:val="Bezodstpw"/>
        <w:spacing w:line="276" w:lineRule="auto"/>
        <w:jc w:val="both"/>
        <w:rPr>
          <w:rFonts w:cs="Times New Roman"/>
          <w:i/>
          <w:iCs/>
          <w:szCs w:val="24"/>
        </w:rPr>
      </w:pPr>
      <w:r w:rsidRPr="00751B08">
        <w:rPr>
          <w:rFonts w:cs="Times New Roman"/>
          <w:i/>
          <w:iCs/>
          <w:szCs w:val="24"/>
        </w:rPr>
        <w:t>Czytanie z Pierwszego Listu Świętego Pawła Apostoła do Koryntian</w:t>
      </w:r>
    </w:p>
    <w:p w14:paraId="28BA83F0" w14:textId="6546797C"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 xml:space="preserve">Upominam was, bracia, w imię Pana naszego, Jezusa Chrystusa, abyście żyli w zgodzie </w:t>
      </w:r>
      <w:r w:rsidR="00DF6DCB">
        <w:rPr>
          <w:rFonts w:cs="Times New Roman"/>
          <w:szCs w:val="24"/>
        </w:rPr>
        <w:br/>
      </w:r>
      <w:r w:rsidRPr="00A316E4">
        <w:rPr>
          <w:rFonts w:cs="Times New Roman"/>
          <w:szCs w:val="24"/>
        </w:rPr>
        <w:t xml:space="preserve">i by nie było wśród was rozłamów; abyście byli jednego ducha i jednej myśli. </w:t>
      </w:r>
    </w:p>
    <w:p w14:paraId="16646508" w14:textId="77777777"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 xml:space="preserve">Doniesiono mi bowiem o was, bracia moi, przez ludzi Chloe, że zdarzają się między wami spory. </w:t>
      </w:r>
    </w:p>
    <w:p w14:paraId="2484AB64" w14:textId="77777777"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lastRenderedPageBreak/>
        <w:t xml:space="preserve">Myślę o tym, co każdy z was mówi: «Ja jestem od Pawła, a ja od </w:t>
      </w:r>
      <w:proofErr w:type="spellStart"/>
      <w:r w:rsidRPr="00A316E4">
        <w:rPr>
          <w:rFonts w:cs="Times New Roman"/>
          <w:szCs w:val="24"/>
        </w:rPr>
        <w:t>Apollosa</w:t>
      </w:r>
      <w:proofErr w:type="spellEnd"/>
      <w:r w:rsidRPr="00A316E4">
        <w:rPr>
          <w:rFonts w:cs="Times New Roman"/>
          <w:szCs w:val="24"/>
        </w:rPr>
        <w:t xml:space="preserve">; ja jestem </w:t>
      </w:r>
      <w:proofErr w:type="spellStart"/>
      <w:r w:rsidRPr="00A316E4">
        <w:rPr>
          <w:rFonts w:cs="Times New Roman"/>
          <w:szCs w:val="24"/>
        </w:rPr>
        <w:t>Kefasa</w:t>
      </w:r>
      <w:proofErr w:type="spellEnd"/>
      <w:r w:rsidRPr="00A316E4">
        <w:rPr>
          <w:rFonts w:cs="Times New Roman"/>
          <w:szCs w:val="24"/>
        </w:rPr>
        <w:t>, a ja Chrystusa». Czyż Chrystus jest podzielony? Czyż Paweł został za was ukrzyżowany? Czyż w imię Pawła zostaliście ochrzczeni?</w:t>
      </w:r>
    </w:p>
    <w:p w14:paraId="0B81AC0A" w14:textId="77777777" w:rsidR="00751B08" w:rsidRDefault="0050505A" w:rsidP="00592FC4">
      <w:pPr>
        <w:pStyle w:val="Bezodstpw"/>
        <w:spacing w:line="276" w:lineRule="auto"/>
        <w:ind w:left="397" w:firstLine="311"/>
        <w:jc w:val="both"/>
        <w:rPr>
          <w:rFonts w:cs="Times New Roman"/>
          <w:szCs w:val="24"/>
        </w:rPr>
      </w:pPr>
      <w:r w:rsidRPr="00A316E4">
        <w:rPr>
          <w:rFonts w:cs="Times New Roman"/>
          <w:szCs w:val="24"/>
        </w:rPr>
        <w:t>Nie posłał mnie Chrystus, abym chrzcił, lecz abym głosił Ewangelię, i to nie w mądrości słowa, by nie zniweczyć Chrystusowego krzyża.</w:t>
      </w:r>
    </w:p>
    <w:p w14:paraId="20ED18A2" w14:textId="132718B5" w:rsidR="001A3C52" w:rsidRDefault="001A3C52" w:rsidP="001A3C52">
      <w:pPr>
        <w:pStyle w:val="Bezodstpw"/>
        <w:spacing w:line="276" w:lineRule="auto"/>
        <w:ind w:left="397" w:firstLine="0"/>
        <w:jc w:val="both"/>
        <w:rPr>
          <w:rFonts w:cs="Times New Roman"/>
          <w:szCs w:val="24"/>
        </w:rPr>
      </w:pPr>
      <w:r w:rsidRPr="00DF6DCB">
        <w:rPr>
          <w:rFonts w:cs="Times New Roman"/>
          <w:szCs w:val="24"/>
        </w:rPr>
        <w:t>__________________________</w:t>
      </w:r>
    </w:p>
    <w:p w14:paraId="3DC51EF8" w14:textId="77777777" w:rsidR="00213A29" w:rsidRDefault="008C03C6" w:rsidP="00213A29">
      <w:pPr>
        <w:pStyle w:val="Bezodstpw"/>
        <w:spacing w:line="276" w:lineRule="auto"/>
        <w:ind w:left="360" w:firstLine="0"/>
        <w:jc w:val="both"/>
        <w:rPr>
          <w:rFonts w:cs="Times New Roman"/>
          <w:b/>
          <w:bCs/>
          <w:smallCaps/>
          <w:szCs w:val="24"/>
        </w:rPr>
      </w:pPr>
      <w:r w:rsidRPr="00DF6DCB">
        <w:rPr>
          <w:rFonts w:cs="Times New Roman"/>
          <w:b/>
          <w:bCs/>
          <w:smallCaps/>
          <w:szCs w:val="24"/>
        </w:rPr>
        <w:t xml:space="preserve">Komentarz do </w:t>
      </w:r>
      <w:r>
        <w:rPr>
          <w:rFonts w:cs="Times New Roman"/>
          <w:b/>
          <w:bCs/>
          <w:smallCaps/>
          <w:szCs w:val="24"/>
        </w:rPr>
        <w:t>Ewangelii</w:t>
      </w:r>
    </w:p>
    <w:p w14:paraId="4E5CCE2A" w14:textId="77777777" w:rsidR="00213A29" w:rsidRDefault="00213A29" w:rsidP="00213A29">
      <w:pPr>
        <w:pStyle w:val="Bezodstpw"/>
        <w:spacing w:line="276" w:lineRule="auto"/>
        <w:ind w:left="360" w:firstLine="0"/>
        <w:jc w:val="both"/>
        <w:rPr>
          <w:rFonts w:cs="Times New Roman"/>
          <w:b/>
          <w:bCs/>
          <w:smallCaps/>
          <w:szCs w:val="24"/>
        </w:rPr>
      </w:pPr>
    </w:p>
    <w:p w14:paraId="17E95D87" w14:textId="22790AD5" w:rsidR="008C03C6" w:rsidRDefault="00213A29" w:rsidP="008C03C6">
      <w:pPr>
        <w:pStyle w:val="Bezodstpw"/>
        <w:spacing w:line="276" w:lineRule="auto"/>
        <w:ind w:left="360" w:firstLine="0"/>
        <w:jc w:val="both"/>
        <w:rPr>
          <w:rFonts w:cs="Times New Roman"/>
          <w:b/>
          <w:bCs/>
          <w:smallCaps/>
          <w:szCs w:val="24"/>
        </w:rPr>
      </w:pPr>
      <w:r w:rsidRPr="00213A29">
        <w:rPr>
          <w:rFonts w:cs="Times New Roman"/>
          <w:szCs w:val="24"/>
        </w:rPr>
        <w:t xml:space="preserve">Dzisiejszy fragment Ewangelii </w:t>
      </w:r>
      <w:r>
        <w:rPr>
          <w:rFonts w:cs="Times New Roman"/>
          <w:spacing w:val="-7"/>
          <w:szCs w:val="24"/>
        </w:rPr>
        <w:t xml:space="preserve">ukazuje działalność Jezusa Chrystusa </w:t>
      </w:r>
      <w:r>
        <w:rPr>
          <w:rFonts w:cs="Times New Roman"/>
          <w:spacing w:val="-4"/>
          <w:szCs w:val="24"/>
        </w:rPr>
        <w:t>w</w:t>
      </w:r>
      <w:r w:rsidR="008C03C6" w:rsidRPr="00C16CEA">
        <w:rPr>
          <w:rFonts w:cs="Times New Roman"/>
          <w:spacing w:val="-4"/>
          <w:szCs w:val="24"/>
        </w:rPr>
        <w:t xml:space="preserve"> Galilei</w:t>
      </w:r>
      <w:r>
        <w:rPr>
          <w:rFonts w:cs="Times New Roman"/>
          <w:spacing w:val="-4"/>
          <w:szCs w:val="24"/>
        </w:rPr>
        <w:t xml:space="preserve">, na terenach, </w:t>
      </w:r>
      <w:r w:rsidR="00295CF0">
        <w:rPr>
          <w:rFonts w:cs="Times New Roman"/>
          <w:spacing w:val="-4"/>
          <w:szCs w:val="24"/>
        </w:rPr>
        <w:br/>
      </w:r>
      <w:r>
        <w:rPr>
          <w:rFonts w:cs="Times New Roman"/>
          <w:spacing w:val="-4"/>
          <w:szCs w:val="24"/>
        </w:rPr>
        <w:t>o których kilka wieków wcześniej pisał prorok Izajasz</w:t>
      </w:r>
      <w:r w:rsidR="008C03C6" w:rsidRPr="00C16CEA">
        <w:rPr>
          <w:rFonts w:cs="Times New Roman"/>
          <w:spacing w:val="-4"/>
          <w:szCs w:val="24"/>
        </w:rPr>
        <w:t xml:space="preserve">. </w:t>
      </w:r>
      <w:r>
        <w:rPr>
          <w:rFonts w:cs="Times New Roman"/>
          <w:spacing w:val="-4"/>
          <w:szCs w:val="24"/>
        </w:rPr>
        <w:t>Jezus osiadł w</w:t>
      </w:r>
      <w:r w:rsidR="008C03C6" w:rsidRPr="00C16CEA">
        <w:rPr>
          <w:rFonts w:cs="Times New Roman"/>
          <w:spacing w:val="-4"/>
          <w:szCs w:val="24"/>
        </w:rPr>
        <w:t xml:space="preserve"> </w:t>
      </w:r>
      <w:proofErr w:type="spellStart"/>
      <w:r w:rsidR="008C03C6" w:rsidRPr="00C16CEA">
        <w:rPr>
          <w:rFonts w:cs="Times New Roman"/>
          <w:spacing w:val="-4"/>
          <w:szCs w:val="24"/>
        </w:rPr>
        <w:t>Kafarnaum</w:t>
      </w:r>
      <w:proofErr w:type="spellEnd"/>
      <w:r w:rsidR="00295CF0">
        <w:rPr>
          <w:rFonts w:cs="Times New Roman"/>
          <w:spacing w:val="-4"/>
          <w:szCs w:val="24"/>
        </w:rPr>
        <w:t>. B</w:t>
      </w:r>
      <w:r w:rsidR="008C03C6" w:rsidRPr="00C16CEA">
        <w:rPr>
          <w:rFonts w:cs="Times New Roman"/>
          <w:spacing w:val="-4"/>
          <w:szCs w:val="24"/>
        </w:rPr>
        <w:t xml:space="preserve">yło </w:t>
      </w:r>
      <w:r w:rsidR="00295CF0">
        <w:rPr>
          <w:rFonts w:cs="Times New Roman"/>
          <w:spacing w:val="-4"/>
          <w:szCs w:val="24"/>
        </w:rPr>
        <w:t xml:space="preserve">to </w:t>
      </w:r>
      <w:r w:rsidR="008C03C6" w:rsidRPr="00C16CEA">
        <w:rPr>
          <w:rFonts w:cs="Times New Roman"/>
          <w:spacing w:val="-4"/>
          <w:szCs w:val="24"/>
        </w:rPr>
        <w:t>miast</w:t>
      </w:r>
      <w:r w:rsidR="00295CF0">
        <w:rPr>
          <w:rFonts w:cs="Times New Roman"/>
          <w:spacing w:val="-4"/>
          <w:szCs w:val="24"/>
        </w:rPr>
        <w:t>o</w:t>
      </w:r>
      <w:r w:rsidR="008C03C6" w:rsidRPr="00C16CEA">
        <w:rPr>
          <w:rFonts w:cs="Times New Roman"/>
          <w:spacing w:val="-4"/>
          <w:szCs w:val="24"/>
        </w:rPr>
        <w:t xml:space="preserve"> na pograniczu Zabulona i </w:t>
      </w:r>
      <w:proofErr w:type="spellStart"/>
      <w:r w:rsidR="008C03C6" w:rsidRPr="00C16CEA">
        <w:rPr>
          <w:rFonts w:cs="Times New Roman"/>
          <w:spacing w:val="-4"/>
          <w:szCs w:val="24"/>
        </w:rPr>
        <w:t>Neftalego</w:t>
      </w:r>
      <w:proofErr w:type="spellEnd"/>
      <w:r w:rsidR="008C03C6" w:rsidRPr="00C16CEA">
        <w:rPr>
          <w:rFonts w:cs="Times New Roman"/>
          <w:spacing w:val="-4"/>
          <w:szCs w:val="24"/>
        </w:rPr>
        <w:t xml:space="preserve">. </w:t>
      </w:r>
      <w:r>
        <w:rPr>
          <w:rFonts w:cs="Times New Roman"/>
          <w:spacing w:val="-4"/>
          <w:szCs w:val="24"/>
        </w:rPr>
        <w:t>Zatem o</w:t>
      </w:r>
      <w:r w:rsidR="008C03C6" w:rsidRPr="00C16CEA">
        <w:rPr>
          <w:rFonts w:cs="Times New Roman"/>
          <w:spacing w:val="-4"/>
          <w:szCs w:val="24"/>
        </w:rPr>
        <w:t xml:space="preserve">środkiem </w:t>
      </w:r>
      <w:r>
        <w:rPr>
          <w:rFonts w:cs="Times New Roman"/>
          <w:spacing w:val="-4"/>
          <w:szCs w:val="24"/>
        </w:rPr>
        <w:t xml:space="preserve">Jego </w:t>
      </w:r>
      <w:r w:rsidR="008C03C6" w:rsidRPr="00C16CEA">
        <w:rPr>
          <w:rFonts w:cs="Times New Roman"/>
          <w:spacing w:val="-4"/>
          <w:szCs w:val="24"/>
        </w:rPr>
        <w:t xml:space="preserve">działalności </w:t>
      </w:r>
      <w:r>
        <w:rPr>
          <w:rFonts w:cs="Times New Roman"/>
          <w:spacing w:val="-4"/>
          <w:szCs w:val="24"/>
        </w:rPr>
        <w:t xml:space="preserve">stała się </w:t>
      </w:r>
      <w:r w:rsidR="008C03C6" w:rsidRPr="00C16CEA">
        <w:rPr>
          <w:rFonts w:cs="Times New Roman"/>
          <w:spacing w:val="-3"/>
          <w:szCs w:val="24"/>
        </w:rPr>
        <w:t xml:space="preserve">kraina, z którą </w:t>
      </w:r>
      <w:r w:rsidR="00295CF0">
        <w:rPr>
          <w:rFonts w:cs="Times New Roman"/>
          <w:spacing w:val="-3"/>
          <w:szCs w:val="24"/>
        </w:rPr>
        <w:t xml:space="preserve">w Starym Testamencie wiązano </w:t>
      </w:r>
      <w:r w:rsidR="008C03C6" w:rsidRPr="00C16CEA">
        <w:rPr>
          <w:rFonts w:cs="Times New Roman"/>
          <w:spacing w:val="-4"/>
          <w:szCs w:val="24"/>
        </w:rPr>
        <w:t xml:space="preserve">obietnice zbawcze. </w:t>
      </w:r>
      <w:r w:rsidR="008C03C6" w:rsidRPr="000D2D57">
        <w:rPr>
          <w:rFonts w:cs="Times New Roman"/>
          <w:spacing w:val="-4"/>
          <w:szCs w:val="24"/>
        </w:rPr>
        <w:t xml:space="preserve">Mieszkańcy </w:t>
      </w:r>
      <w:r w:rsidR="008C03C6" w:rsidRPr="000D2D57">
        <w:rPr>
          <w:rFonts w:cs="Times New Roman"/>
          <w:i/>
          <w:iCs/>
          <w:spacing w:val="-4"/>
          <w:szCs w:val="24"/>
        </w:rPr>
        <w:t>Galilei pogan</w:t>
      </w:r>
      <w:r w:rsidR="008C03C6" w:rsidRPr="000D2D57">
        <w:rPr>
          <w:rFonts w:cs="Times New Roman"/>
          <w:spacing w:val="-4"/>
          <w:szCs w:val="24"/>
        </w:rPr>
        <w:t xml:space="preserve"> to </w:t>
      </w:r>
      <w:r w:rsidR="00295CF0">
        <w:rPr>
          <w:rFonts w:cs="Times New Roman"/>
          <w:spacing w:val="-4"/>
          <w:szCs w:val="24"/>
        </w:rPr>
        <w:br/>
      </w:r>
      <w:r w:rsidR="008C03C6" w:rsidRPr="000D2D57">
        <w:rPr>
          <w:rFonts w:cs="Times New Roman"/>
          <w:spacing w:val="-4"/>
          <w:szCs w:val="24"/>
        </w:rPr>
        <w:t xml:space="preserve">w koncepcji teologicznej Mateusza </w:t>
      </w:r>
      <w:r w:rsidR="008C03C6">
        <w:rPr>
          <w:rFonts w:cs="Times New Roman"/>
          <w:spacing w:val="-4"/>
          <w:szCs w:val="24"/>
        </w:rPr>
        <w:t>symbol ludzkości</w:t>
      </w:r>
      <w:r w:rsidR="008C03C6" w:rsidRPr="000D2D57">
        <w:rPr>
          <w:rFonts w:cs="Times New Roman"/>
          <w:spacing w:val="-4"/>
          <w:szCs w:val="24"/>
        </w:rPr>
        <w:t>, któr</w:t>
      </w:r>
      <w:r w:rsidR="008C03C6">
        <w:rPr>
          <w:rFonts w:cs="Times New Roman"/>
          <w:spacing w:val="-4"/>
          <w:szCs w:val="24"/>
        </w:rPr>
        <w:t>a</w:t>
      </w:r>
      <w:r w:rsidR="008C03C6" w:rsidRPr="000D2D57">
        <w:rPr>
          <w:rFonts w:cs="Times New Roman"/>
          <w:spacing w:val="-4"/>
          <w:szCs w:val="24"/>
        </w:rPr>
        <w:t xml:space="preserve"> trwa w ciem</w:t>
      </w:r>
      <w:r w:rsidR="008C03C6" w:rsidRPr="000D2D57">
        <w:rPr>
          <w:rFonts w:cs="Times New Roman"/>
          <w:spacing w:val="-3"/>
          <w:szCs w:val="24"/>
        </w:rPr>
        <w:t>nościach i mroku śmierci. Ciemność jest w Nowym Testamencie symbolem upadku duchowego i moralnego</w:t>
      </w:r>
      <w:r w:rsidR="008C03C6" w:rsidRPr="000D2D57">
        <w:rPr>
          <w:rFonts w:cs="Times New Roman"/>
          <w:spacing w:val="-5"/>
          <w:szCs w:val="24"/>
        </w:rPr>
        <w:t xml:space="preserve">. </w:t>
      </w:r>
      <w:r w:rsidR="00295CF0" w:rsidRPr="00C16CEA">
        <w:rPr>
          <w:rFonts w:cs="Times New Roman"/>
          <w:spacing w:val="-4"/>
          <w:szCs w:val="24"/>
        </w:rPr>
        <w:t xml:space="preserve">Jezus opuścił miejscowość rodzinną, aby </w:t>
      </w:r>
      <w:r w:rsidR="00295CF0">
        <w:rPr>
          <w:rFonts w:cs="Times New Roman"/>
          <w:spacing w:val="-4"/>
          <w:szCs w:val="24"/>
        </w:rPr>
        <w:t xml:space="preserve">orędzie o </w:t>
      </w:r>
      <w:r w:rsidR="00295CF0" w:rsidRPr="00C16CEA">
        <w:rPr>
          <w:rFonts w:cs="Times New Roman"/>
          <w:spacing w:val="-4"/>
          <w:szCs w:val="24"/>
        </w:rPr>
        <w:t>zbawieni</w:t>
      </w:r>
      <w:r w:rsidR="00295CF0">
        <w:rPr>
          <w:rFonts w:cs="Times New Roman"/>
          <w:spacing w:val="-4"/>
          <w:szCs w:val="24"/>
        </w:rPr>
        <w:t>u</w:t>
      </w:r>
      <w:r w:rsidR="00295CF0" w:rsidRPr="00C16CEA">
        <w:rPr>
          <w:rFonts w:cs="Times New Roman"/>
          <w:spacing w:val="-4"/>
          <w:szCs w:val="24"/>
        </w:rPr>
        <w:t xml:space="preserve"> mogło dotrzeć do wszystkich ludzi. </w:t>
      </w:r>
      <w:r w:rsidR="00295CF0">
        <w:rPr>
          <w:rFonts w:cs="Times New Roman"/>
          <w:szCs w:val="24"/>
        </w:rPr>
        <w:t xml:space="preserve">On </w:t>
      </w:r>
      <w:r w:rsidR="008C03C6" w:rsidRPr="000D2D57">
        <w:rPr>
          <w:rFonts w:cs="Times New Roman"/>
          <w:szCs w:val="24"/>
        </w:rPr>
        <w:t xml:space="preserve">przynosi światło </w:t>
      </w:r>
      <w:r w:rsidR="008C03C6" w:rsidRPr="000D2D57">
        <w:rPr>
          <w:rFonts w:cs="Times New Roman"/>
          <w:spacing w:val="-3"/>
          <w:szCs w:val="24"/>
        </w:rPr>
        <w:t>i usuwa ciemności. Światłość to z kolei symbol zbawczej obecności Boga. Światło kontrastuje z mrokiem. Jezus jest światłem, ponieważ przynosi obietnicę życia tym, któr</w:t>
      </w:r>
      <w:r w:rsidR="00295CF0">
        <w:rPr>
          <w:rFonts w:cs="Times New Roman"/>
          <w:spacing w:val="-3"/>
          <w:szCs w:val="24"/>
        </w:rPr>
        <w:t xml:space="preserve">zy pogrążyli się w egzystencjalnej </w:t>
      </w:r>
      <w:r w:rsidR="008C03C6" w:rsidRPr="000D2D57">
        <w:rPr>
          <w:rFonts w:cs="Times New Roman"/>
          <w:spacing w:val="-3"/>
          <w:szCs w:val="24"/>
        </w:rPr>
        <w:t>pust</w:t>
      </w:r>
      <w:r w:rsidR="00295CF0">
        <w:rPr>
          <w:rFonts w:cs="Times New Roman"/>
          <w:spacing w:val="-3"/>
          <w:szCs w:val="24"/>
        </w:rPr>
        <w:t>ce</w:t>
      </w:r>
      <w:r w:rsidR="008C03C6" w:rsidRPr="000D2D57">
        <w:rPr>
          <w:rFonts w:cs="Times New Roman"/>
          <w:spacing w:val="-3"/>
          <w:szCs w:val="24"/>
        </w:rPr>
        <w:t xml:space="preserve"> </w:t>
      </w:r>
      <w:r w:rsidR="008C03C6">
        <w:rPr>
          <w:rFonts w:cs="Times New Roman"/>
          <w:spacing w:val="-3"/>
          <w:szCs w:val="24"/>
        </w:rPr>
        <w:t>i perspektyw</w:t>
      </w:r>
      <w:r w:rsidR="00295CF0">
        <w:rPr>
          <w:rFonts w:cs="Times New Roman"/>
          <w:spacing w:val="-3"/>
          <w:szCs w:val="24"/>
        </w:rPr>
        <w:t>ie</w:t>
      </w:r>
      <w:r w:rsidR="008C03C6">
        <w:rPr>
          <w:rFonts w:cs="Times New Roman"/>
          <w:spacing w:val="-3"/>
          <w:szCs w:val="24"/>
        </w:rPr>
        <w:t xml:space="preserve"> bezsensownej śmierci</w:t>
      </w:r>
      <w:r w:rsidR="008C03C6" w:rsidRPr="000D2D57">
        <w:rPr>
          <w:rFonts w:cs="Times New Roman"/>
          <w:spacing w:val="-3"/>
          <w:szCs w:val="24"/>
        </w:rPr>
        <w:t xml:space="preserve">. </w:t>
      </w:r>
      <w:r>
        <w:rPr>
          <w:rFonts w:cs="Times New Roman"/>
          <w:spacing w:val="-3"/>
          <w:szCs w:val="24"/>
        </w:rPr>
        <w:t>Tymi, na których najpierw wypełniają się proroctwa Izajasza, są powołani przez Jezusa</w:t>
      </w:r>
      <w:r w:rsidR="00295CF0">
        <w:rPr>
          <w:rFonts w:cs="Times New Roman"/>
          <w:spacing w:val="-3"/>
          <w:szCs w:val="24"/>
        </w:rPr>
        <w:t xml:space="preserve"> nad Morzem Galilejskim</w:t>
      </w:r>
      <w:r>
        <w:rPr>
          <w:rFonts w:cs="Times New Roman"/>
          <w:spacing w:val="-3"/>
          <w:szCs w:val="24"/>
        </w:rPr>
        <w:t xml:space="preserve">: Piotr, Andrzej, Jakub i Jan. </w:t>
      </w:r>
      <w:r w:rsidR="008C03C6" w:rsidRPr="00213A29">
        <w:rPr>
          <w:rFonts w:cs="Times New Roman"/>
          <w:szCs w:val="24"/>
        </w:rPr>
        <w:t>Światło, o którym mówił Izajasz, zaczyna świecić w ciemności. W wersji Mateusza i Marka (1,16-20) nie widać tego kontrastu, który zanotował Łukasz (5,1-11), gdzie scena powołania umiejscowiona jest w kontekście fiaska nocnego połowu oraz pustych sieci trzymanych przez Piotra. W wersji Łukasza Jezus przychodzi do ludzi przeżywających egzystencjalną porażkę</w:t>
      </w:r>
      <w:r>
        <w:rPr>
          <w:rFonts w:cs="Times New Roman"/>
          <w:szCs w:val="24"/>
        </w:rPr>
        <w:t xml:space="preserve"> i </w:t>
      </w:r>
      <w:r w:rsidR="008C03C6" w:rsidRPr="00213A29">
        <w:rPr>
          <w:rFonts w:cs="Times New Roman"/>
          <w:szCs w:val="24"/>
        </w:rPr>
        <w:t xml:space="preserve">zaprasza </w:t>
      </w:r>
      <w:r>
        <w:rPr>
          <w:rFonts w:cs="Times New Roman"/>
          <w:szCs w:val="24"/>
        </w:rPr>
        <w:t xml:space="preserve">ich </w:t>
      </w:r>
      <w:r w:rsidR="008C03C6" w:rsidRPr="00213A29">
        <w:rPr>
          <w:rFonts w:cs="Times New Roman"/>
          <w:szCs w:val="24"/>
        </w:rPr>
        <w:t xml:space="preserve">do pójścia </w:t>
      </w:r>
      <w:r>
        <w:rPr>
          <w:rFonts w:cs="Times New Roman"/>
          <w:szCs w:val="24"/>
        </w:rPr>
        <w:t>za Nim</w:t>
      </w:r>
      <w:r w:rsidR="008C03C6" w:rsidRPr="00213A29">
        <w:rPr>
          <w:rFonts w:cs="Times New Roman"/>
          <w:szCs w:val="24"/>
        </w:rPr>
        <w:t xml:space="preserve">. </w:t>
      </w:r>
      <w:r>
        <w:rPr>
          <w:rFonts w:cs="Times New Roman"/>
          <w:szCs w:val="24"/>
        </w:rPr>
        <w:t xml:space="preserve">Na końcu tej </w:t>
      </w:r>
      <w:r w:rsidR="00295CF0">
        <w:rPr>
          <w:rFonts w:cs="Times New Roman"/>
          <w:szCs w:val="24"/>
        </w:rPr>
        <w:t>przygody</w:t>
      </w:r>
      <w:r>
        <w:rPr>
          <w:rFonts w:cs="Times New Roman"/>
          <w:szCs w:val="24"/>
        </w:rPr>
        <w:t>, gdy Jezus ukaże im się w tym samym miejscu, ale już jako ukrzyżowany i zmartwychwstały Pan, otrzymają światło, któr</w:t>
      </w:r>
      <w:r w:rsidR="00613FC6">
        <w:rPr>
          <w:rFonts w:cs="Times New Roman"/>
          <w:szCs w:val="24"/>
        </w:rPr>
        <w:t>e</w:t>
      </w:r>
      <w:r>
        <w:rPr>
          <w:rFonts w:cs="Times New Roman"/>
          <w:szCs w:val="24"/>
        </w:rPr>
        <w:t xml:space="preserve"> </w:t>
      </w:r>
      <w:r w:rsidR="00613FC6">
        <w:rPr>
          <w:rFonts w:cs="Times New Roman"/>
          <w:szCs w:val="24"/>
        </w:rPr>
        <w:t xml:space="preserve">wskaże im </w:t>
      </w:r>
      <w:r>
        <w:rPr>
          <w:rFonts w:cs="Times New Roman"/>
          <w:szCs w:val="24"/>
        </w:rPr>
        <w:t>drogę</w:t>
      </w:r>
      <w:r w:rsidR="00613FC6">
        <w:rPr>
          <w:rFonts w:cs="Times New Roman"/>
          <w:szCs w:val="24"/>
        </w:rPr>
        <w:t xml:space="preserve"> do pełni życia.</w:t>
      </w:r>
    </w:p>
    <w:p w14:paraId="5EA31DB0" w14:textId="77777777" w:rsidR="008C03C6" w:rsidRDefault="008C03C6" w:rsidP="008C03C6">
      <w:pPr>
        <w:pStyle w:val="Bezodstpw"/>
        <w:spacing w:line="276" w:lineRule="auto"/>
        <w:ind w:left="360" w:firstLine="0"/>
        <w:rPr>
          <w:rFonts w:cs="Times New Roman"/>
          <w:szCs w:val="24"/>
        </w:rPr>
      </w:pPr>
      <w:r w:rsidRPr="00DF6DCB">
        <w:rPr>
          <w:rFonts w:cs="Times New Roman"/>
          <w:szCs w:val="24"/>
        </w:rPr>
        <w:t>__________________________</w:t>
      </w:r>
    </w:p>
    <w:p w14:paraId="316B7B0B" w14:textId="77777777" w:rsidR="001A3C52" w:rsidRDefault="001A3C52" w:rsidP="001A3C52">
      <w:pPr>
        <w:pStyle w:val="Bezodstpw"/>
        <w:spacing w:line="276" w:lineRule="auto"/>
        <w:ind w:left="397" w:firstLine="0"/>
        <w:jc w:val="both"/>
        <w:rPr>
          <w:rFonts w:cs="Times New Roman"/>
          <w:szCs w:val="24"/>
        </w:rPr>
      </w:pPr>
    </w:p>
    <w:p w14:paraId="340A679F" w14:textId="3EEBE449" w:rsidR="00751B08" w:rsidRPr="00751B08" w:rsidRDefault="00751B08" w:rsidP="00751B08">
      <w:pPr>
        <w:pStyle w:val="Bezodstpw"/>
        <w:spacing w:line="276" w:lineRule="auto"/>
        <w:ind w:left="397" w:firstLine="0"/>
        <w:jc w:val="both"/>
        <w:rPr>
          <w:rFonts w:cs="Times New Roman"/>
          <w:b/>
          <w:bCs/>
          <w:szCs w:val="24"/>
        </w:rPr>
      </w:pPr>
      <w:r w:rsidRPr="00751B08">
        <w:rPr>
          <w:rFonts w:cs="Times New Roman"/>
          <w:b/>
          <w:bCs/>
          <w:szCs w:val="24"/>
        </w:rPr>
        <w:t xml:space="preserve">AKLAMACJA PRZED EWANGELIĄ </w:t>
      </w:r>
      <w:r w:rsidR="0050505A" w:rsidRPr="00751B08">
        <w:rPr>
          <w:rFonts w:cs="Times New Roman"/>
          <w:b/>
          <w:bCs/>
          <w:szCs w:val="24"/>
        </w:rPr>
        <w:t>(</w:t>
      </w:r>
      <w:r w:rsidR="00DC046C">
        <w:rPr>
          <w:rFonts w:cs="Times New Roman"/>
          <w:b/>
          <w:bCs/>
          <w:szCs w:val="24"/>
        </w:rPr>
        <w:t>p</w:t>
      </w:r>
      <w:r w:rsidR="0050505A" w:rsidRPr="00751B08">
        <w:rPr>
          <w:rFonts w:cs="Times New Roman"/>
          <w:b/>
          <w:bCs/>
          <w:szCs w:val="24"/>
        </w:rPr>
        <w:t>or. Mt 4, 23)</w:t>
      </w:r>
    </w:p>
    <w:p w14:paraId="702E5FF9" w14:textId="77777777" w:rsidR="00751B08" w:rsidRDefault="00751B08" w:rsidP="00751B08">
      <w:pPr>
        <w:pStyle w:val="Bezodstpw"/>
        <w:spacing w:line="276" w:lineRule="auto"/>
        <w:ind w:left="397" w:firstLine="0"/>
        <w:jc w:val="both"/>
        <w:rPr>
          <w:rFonts w:cs="Times New Roman"/>
          <w:b/>
          <w:bCs/>
          <w:i/>
          <w:iCs/>
          <w:szCs w:val="24"/>
        </w:rPr>
      </w:pPr>
    </w:p>
    <w:p w14:paraId="46966621" w14:textId="751CE29C" w:rsidR="00751B08" w:rsidRPr="00751B08" w:rsidRDefault="0050505A" w:rsidP="00751B08">
      <w:pPr>
        <w:pStyle w:val="Bezodstpw"/>
        <w:spacing w:line="276" w:lineRule="auto"/>
        <w:ind w:left="397" w:firstLine="0"/>
        <w:jc w:val="both"/>
        <w:rPr>
          <w:rFonts w:cs="Times New Roman"/>
          <w:b/>
          <w:bCs/>
          <w:i/>
          <w:iCs/>
          <w:szCs w:val="24"/>
        </w:rPr>
      </w:pPr>
      <w:r w:rsidRPr="00751B08">
        <w:rPr>
          <w:rFonts w:cs="Times New Roman"/>
          <w:b/>
          <w:bCs/>
          <w:i/>
          <w:iCs/>
          <w:szCs w:val="24"/>
        </w:rPr>
        <w:t>Alleluja, alleluja, alleluja</w:t>
      </w:r>
    </w:p>
    <w:p w14:paraId="1F53DE2B" w14:textId="77777777" w:rsidR="00751B08" w:rsidRDefault="0050505A" w:rsidP="00751B08">
      <w:pPr>
        <w:pStyle w:val="Bezodstpw"/>
        <w:spacing w:line="276" w:lineRule="auto"/>
        <w:ind w:left="397" w:firstLine="0"/>
        <w:jc w:val="both"/>
        <w:rPr>
          <w:rFonts w:cs="Times New Roman"/>
          <w:szCs w:val="24"/>
        </w:rPr>
      </w:pPr>
      <w:r w:rsidRPr="00A316E4">
        <w:rPr>
          <w:rFonts w:cs="Times New Roman"/>
          <w:szCs w:val="24"/>
        </w:rPr>
        <w:t xml:space="preserve">Jezus głosił Ewangelię o królestwie </w:t>
      </w:r>
    </w:p>
    <w:p w14:paraId="7E39C8C3" w14:textId="77777777" w:rsidR="00751B08" w:rsidRDefault="0050505A" w:rsidP="00751B08">
      <w:pPr>
        <w:pStyle w:val="Bezodstpw"/>
        <w:spacing w:line="276" w:lineRule="auto"/>
        <w:ind w:left="397" w:firstLine="0"/>
        <w:jc w:val="both"/>
        <w:rPr>
          <w:rFonts w:cs="Times New Roman"/>
          <w:szCs w:val="24"/>
        </w:rPr>
      </w:pPr>
      <w:r w:rsidRPr="00A316E4">
        <w:rPr>
          <w:rFonts w:cs="Times New Roman"/>
          <w:szCs w:val="24"/>
        </w:rPr>
        <w:t>i leczył wszelkie choroby wśród ludu.</w:t>
      </w:r>
    </w:p>
    <w:p w14:paraId="07D772EA" w14:textId="77777777" w:rsidR="00751B08" w:rsidRPr="00751B08" w:rsidRDefault="0050505A" w:rsidP="00751B08">
      <w:pPr>
        <w:pStyle w:val="Bezodstpw"/>
        <w:spacing w:line="276" w:lineRule="auto"/>
        <w:ind w:left="397" w:firstLine="0"/>
        <w:jc w:val="both"/>
        <w:rPr>
          <w:rFonts w:cs="Times New Roman"/>
          <w:b/>
          <w:bCs/>
          <w:i/>
          <w:iCs/>
          <w:szCs w:val="24"/>
        </w:rPr>
      </w:pPr>
      <w:r w:rsidRPr="00751B08">
        <w:rPr>
          <w:rFonts w:cs="Times New Roman"/>
          <w:b/>
          <w:bCs/>
          <w:i/>
          <w:iCs/>
          <w:szCs w:val="24"/>
        </w:rPr>
        <w:t>Alleluja, alleluja, alleluja</w:t>
      </w:r>
    </w:p>
    <w:p w14:paraId="5A7EFEB7" w14:textId="77777777" w:rsidR="00751B08" w:rsidRDefault="00751B08" w:rsidP="00751B08">
      <w:pPr>
        <w:pStyle w:val="Bezodstpw"/>
        <w:spacing w:line="276" w:lineRule="auto"/>
        <w:ind w:left="397" w:firstLine="0"/>
        <w:jc w:val="both"/>
        <w:rPr>
          <w:rFonts w:cs="Times New Roman"/>
          <w:szCs w:val="24"/>
        </w:rPr>
      </w:pPr>
    </w:p>
    <w:p w14:paraId="19FC0A1E" w14:textId="77777777" w:rsidR="00751B08" w:rsidRPr="00751B08" w:rsidRDefault="00E56A20" w:rsidP="00751B08">
      <w:pPr>
        <w:pStyle w:val="Bezodstpw"/>
        <w:spacing w:line="276" w:lineRule="auto"/>
        <w:ind w:left="397" w:firstLine="0"/>
        <w:jc w:val="both"/>
        <w:rPr>
          <w:rFonts w:cs="Times New Roman"/>
          <w:b/>
          <w:bCs/>
          <w:szCs w:val="24"/>
        </w:rPr>
      </w:pPr>
      <w:r w:rsidRPr="00751B08">
        <w:rPr>
          <w:rFonts w:cs="Times New Roman"/>
          <w:b/>
          <w:bCs/>
          <w:szCs w:val="24"/>
        </w:rPr>
        <w:t>EWANGELIA (</w:t>
      </w:r>
      <w:r w:rsidR="0050505A" w:rsidRPr="00751B08">
        <w:rPr>
          <w:rFonts w:cs="Times New Roman"/>
          <w:b/>
          <w:bCs/>
          <w:szCs w:val="24"/>
        </w:rPr>
        <w:t>Mt 4, 12-23</w:t>
      </w:r>
      <w:r w:rsidRPr="00751B08">
        <w:rPr>
          <w:rFonts w:cs="Times New Roman"/>
          <w:b/>
          <w:bCs/>
          <w:szCs w:val="24"/>
        </w:rPr>
        <w:t>)</w:t>
      </w:r>
    </w:p>
    <w:p w14:paraId="5060E456" w14:textId="2918081D" w:rsidR="0050505A" w:rsidRPr="00751B08" w:rsidRDefault="00E56A20" w:rsidP="00751B08">
      <w:pPr>
        <w:pStyle w:val="Bezodstpw"/>
        <w:spacing w:line="276" w:lineRule="auto"/>
        <w:ind w:left="397" w:firstLine="0"/>
        <w:jc w:val="both"/>
        <w:rPr>
          <w:rFonts w:cs="Times New Roman"/>
          <w:i/>
          <w:iCs/>
          <w:szCs w:val="24"/>
        </w:rPr>
      </w:pPr>
      <w:r w:rsidRPr="00A316E4">
        <w:rPr>
          <w:rFonts w:cs="Times New Roman"/>
          <w:szCs w:val="24"/>
        </w:rPr>
        <w:br/>
      </w:r>
      <w:r w:rsidR="0050505A" w:rsidRPr="00751B08">
        <w:rPr>
          <w:rFonts w:cs="Times New Roman"/>
          <w:i/>
          <w:iCs/>
          <w:szCs w:val="24"/>
        </w:rPr>
        <w:t>Słowa Ewangelii według Świętego Mateusza</w:t>
      </w:r>
    </w:p>
    <w:p w14:paraId="302494C1" w14:textId="7D0865D0"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 xml:space="preserve">Gdy Jezus posłyszał, że Jan został uwięziony, usunął się do Galilei. Opuścił jednak Nazaret, przyszedł i osiadł w </w:t>
      </w:r>
      <w:proofErr w:type="spellStart"/>
      <w:r w:rsidRPr="00A316E4">
        <w:rPr>
          <w:rFonts w:cs="Times New Roman"/>
          <w:szCs w:val="24"/>
        </w:rPr>
        <w:t>Kafarnaum</w:t>
      </w:r>
      <w:proofErr w:type="spellEnd"/>
      <w:r w:rsidRPr="00A316E4">
        <w:rPr>
          <w:rFonts w:cs="Times New Roman"/>
          <w:szCs w:val="24"/>
        </w:rPr>
        <w:t xml:space="preserve"> nad jeziorem, na pograniczu ziem Zabulona </w:t>
      </w:r>
      <w:r w:rsidR="00295CF0">
        <w:rPr>
          <w:rFonts w:cs="Times New Roman"/>
          <w:szCs w:val="24"/>
        </w:rPr>
        <w:br/>
      </w:r>
      <w:r w:rsidRPr="00A316E4">
        <w:rPr>
          <w:rFonts w:cs="Times New Roman"/>
          <w:szCs w:val="24"/>
        </w:rPr>
        <w:t xml:space="preserve">i </w:t>
      </w:r>
      <w:proofErr w:type="spellStart"/>
      <w:r w:rsidRPr="00A316E4">
        <w:rPr>
          <w:rFonts w:cs="Times New Roman"/>
          <w:szCs w:val="24"/>
        </w:rPr>
        <w:t>Neftalego</w:t>
      </w:r>
      <w:proofErr w:type="spellEnd"/>
      <w:r w:rsidRPr="00A316E4">
        <w:rPr>
          <w:rFonts w:cs="Times New Roman"/>
          <w:szCs w:val="24"/>
        </w:rPr>
        <w:t xml:space="preserve">. Tak miało się spełnić słowo proroka Izajasza: «Ziemia Zabulona i ziemia </w:t>
      </w:r>
      <w:proofErr w:type="spellStart"/>
      <w:r w:rsidRPr="00A316E4">
        <w:rPr>
          <w:rFonts w:cs="Times New Roman"/>
          <w:szCs w:val="24"/>
        </w:rPr>
        <w:t>Neftalego</w:t>
      </w:r>
      <w:proofErr w:type="spellEnd"/>
      <w:r w:rsidRPr="00A316E4">
        <w:rPr>
          <w:rFonts w:cs="Times New Roman"/>
          <w:szCs w:val="24"/>
        </w:rPr>
        <w:t xml:space="preserve">, na drodze ku morzu, </w:t>
      </w:r>
      <w:proofErr w:type="spellStart"/>
      <w:r w:rsidRPr="00A316E4">
        <w:rPr>
          <w:rFonts w:cs="Times New Roman"/>
          <w:szCs w:val="24"/>
        </w:rPr>
        <w:t>Zajordanie</w:t>
      </w:r>
      <w:proofErr w:type="spellEnd"/>
      <w:r w:rsidRPr="00A316E4">
        <w:rPr>
          <w:rFonts w:cs="Times New Roman"/>
          <w:szCs w:val="24"/>
        </w:rPr>
        <w:t xml:space="preserve">, Galilea pogan! Lud, który siedział </w:t>
      </w:r>
      <w:r w:rsidR="00295CF0">
        <w:rPr>
          <w:rFonts w:cs="Times New Roman"/>
          <w:szCs w:val="24"/>
        </w:rPr>
        <w:br/>
      </w:r>
      <w:r w:rsidRPr="00A316E4">
        <w:rPr>
          <w:rFonts w:cs="Times New Roman"/>
          <w:szCs w:val="24"/>
        </w:rPr>
        <w:lastRenderedPageBreak/>
        <w:t>w ciemności, ujrzał światło wielkie, i mieszkańcom cienistej krainy śmierci wzeszło światło».</w:t>
      </w:r>
    </w:p>
    <w:p w14:paraId="066B7DF8" w14:textId="77777777"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Odtąd począł Jezus nauczać i mówić: «Nawracajcie się, albowiem bliskie jest królestwo niebieskie».</w:t>
      </w:r>
    </w:p>
    <w:p w14:paraId="64CC3C01" w14:textId="295C8F30"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Przechodząc obok Jeziora Galilejskiego, Jezus ujrzał dwóch braci: Szymona, zwanego Piotrem i brata jego, Andrzeja, jak zarzucali sieć w jezioro; byli bowiem rybakami. I rzekł do nich: «Pójdźcie za Mną, a uczynię was rybakami ludzi». Oni natychmiast, zostawiwszy sieci, poszli za Nim.</w:t>
      </w:r>
    </w:p>
    <w:p w14:paraId="0A26D2F3" w14:textId="5EEDDA3C" w:rsidR="0050505A"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A idąc stamtąd dalej, ujrzał innych dwóch braci: Jakuba, syna Zebedeusza i brata jego, Jana, jak z ojcem swym Zebedeuszem naprawiali w łodzi swe sieci. Ich też powołał. A oni natychmiast zostawili łódź i ojca i poszli za Nim.</w:t>
      </w:r>
    </w:p>
    <w:p w14:paraId="653B8F7C" w14:textId="0E776CED" w:rsidR="003D421B" w:rsidRPr="00A316E4" w:rsidRDefault="0050505A" w:rsidP="00592FC4">
      <w:pPr>
        <w:pStyle w:val="Bezodstpw"/>
        <w:spacing w:line="276" w:lineRule="auto"/>
        <w:ind w:left="397" w:firstLine="311"/>
        <w:jc w:val="both"/>
        <w:rPr>
          <w:rFonts w:cs="Times New Roman"/>
          <w:szCs w:val="24"/>
        </w:rPr>
      </w:pPr>
      <w:r w:rsidRPr="00A316E4">
        <w:rPr>
          <w:rFonts w:cs="Times New Roman"/>
          <w:szCs w:val="24"/>
        </w:rPr>
        <w:t>I obchodził Jezus całą Galileę, nauczając w tamtejszych synagogach, głosząc Ewangelię o królestwie i lecząc wszelkie choroby i wszelkie słabości wśród ludu</w:t>
      </w:r>
      <w:r w:rsidR="00E56A20" w:rsidRPr="00A316E4">
        <w:rPr>
          <w:rFonts w:cs="Times New Roman"/>
          <w:szCs w:val="24"/>
        </w:rPr>
        <w:t>.</w:t>
      </w:r>
    </w:p>
    <w:p w14:paraId="3082DC22" w14:textId="6FB0267D" w:rsidR="001C47CC" w:rsidRDefault="001C47CC" w:rsidP="001C47CC">
      <w:pPr>
        <w:pStyle w:val="Bezodstpw"/>
        <w:spacing w:line="276" w:lineRule="auto"/>
        <w:ind w:left="360" w:firstLine="0"/>
        <w:jc w:val="both"/>
        <w:rPr>
          <w:rFonts w:cs="Times New Roman"/>
          <w:szCs w:val="24"/>
        </w:rPr>
      </w:pPr>
      <w:r w:rsidRPr="00DF6DCB">
        <w:rPr>
          <w:rFonts w:cs="Times New Roman"/>
          <w:szCs w:val="24"/>
        </w:rPr>
        <w:t>__________________________</w:t>
      </w:r>
    </w:p>
    <w:p w14:paraId="50DB6C5C" w14:textId="77777777" w:rsidR="008C03C6" w:rsidRPr="00DF6DCB" w:rsidRDefault="008C03C6" w:rsidP="001C47CC">
      <w:pPr>
        <w:pStyle w:val="Bezodstpw"/>
        <w:spacing w:line="276" w:lineRule="auto"/>
        <w:ind w:left="360" w:firstLine="0"/>
        <w:jc w:val="both"/>
        <w:rPr>
          <w:rFonts w:cs="Times New Roman"/>
          <w:szCs w:val="24"/>
        </w:rPr>
      </w:pPr>
    </w:p>
    <w:p w14:paraId="38FC804F" w14:textId="41F57AAF" w:rsidR="003D421B" w:rsidRPr="00F664C4" w:rsidRDefault="00751B08" w:rsidP="00F664C4">
      <w:pPr>
        <w:pStyle w:val="Nagwek2"/>
        <w:numPr>
          <w:ilvl w:val="0"/>
          <w:numId w:val="38"/>
        </w:numPr>
        <w:rPr>
          <w:rFonts w:ascii="Times New Roman" w:hAnsi="Times New Roman" w:cs="Times New Roman"/>
          <w:b/>
          <w:bCs/>
          <w:color w:val="auto"/>
          <w:sz w:val="24"/>
          <w:szCs w:val="24"/>
        </w:rPr>
      </w:pPr>
      <w:bookmarkStart w:id="4" w:name="_Toc218260677"/>
      <w:r w:rsidRPr="00F664C4">
        <w:rPr>
          <w:rFonts w:ascii="Times New Roman" w:hAnsi="Times New Roman" w:cs="Times New Roman"/>
          <w:b/>
          <w:bCs/>
          <w:color w:val="auto"/>
          <w:sz w:val="24"/>
          <w:szCs w:val="24"/>
        </w:rPr>
        <w:t>HOMILIA</w:t>
      </w:r>
      <w:r w:rsidR="00A51DD2" w:rsidRPr="00F664C4">
        <w:rPr>
          <w:rStyle w:val="Odwoanieprzypisudolnego"/>
          <w:rFonts w:ascii="Times New Roman" w:hAnsi="Times New Roman" w:cs="Times New Roman"/>
          <w:b/>
          <w:bCs/>
          <w:color w:val="auto"/>
          <w:sz w:val="24"/>
          <w:szCs w:val="22"/>
        </w:rPr>
        <w:footnoteReference w:id="1"/>
      </w:r>
      <w:bookmarkEnd w:id="4"/>
    </w:p>
    <w:p w14:paraId="49D31EA1" w14:textId="77777777" w:rsidR="003D421B" w:rsidRPr="00A316E4" w:rsidRDefault="003D421B" w:rsidP="00A316E4">
      <w:pPr>
        <w:pStyle w:val="Bezodstpw"/>
        <w:spacing w:line="276" w:lineRule="auto"/>
        <w:jc w:val="both"/>
        <w:rPr>
          <w:rFonts w:cs="Times New Roman"/>
          <w:szCs w:val="24"/>
        </w:rPr>
      </w:pPr>
    </w:p>
    <w:p w14:paraId="10FD5537" w14:textId="18E178BD" w:rsidR="000606B3" w:rsidRPr="000606B3" w:rsidRDefault="000606B3" w:rsidP="007D251B">
      <w:pPr>
        <w:spacing w:after="240" w:line="276" w:lineRule="auto"/>
        <w:jc w:val="center"/>
        <w:rPr>
          <w:rFonts w:ascii="Times New Roman" w:hAnsi="Times New Roman" w:cs="Times New Roman"/>
          <w:sz w:val="24"/>
          <w:szCs w:val="24"/>
        </w:rPr>
      </w:pPr>
      <w:r w:rsidRPr="000606B3">
        <w:rPr>
          <w:rFonts w:ascii="Times New Roman" w:hAnsi="Times New Roman" w:cs="Times New Roman"/>
          <w:b/>
          <w:sz w:val="24"/>
          <w:szCs w:val="24"/>
        </w:rPr>
        <w:t>Słowo Światłości – od Boga dla ludzi w mrokach śmierci</w:t>
      </w:r>
    </w:p>
    <w:p w14:paraId="31265CA3" w14:textId="77777777" w:rsidR="009A440E" w:rsidRPr="000606B3" w:rsidRDefault="009A440E" w:rsidP="009A440E">
      <w:pPr>
        <w:pStyle w:val="Bezodstpw"/>
        <w:spacing w:line="276" w:lineRule="auto"/>
        <w:jc w:val="both"/>
      </w:pPr>
      <w:r w:rsidRPr="000606B3">
        <w:t>Ciemności ogarniające ziemię w krótkie dni zimowe rozpraszamy lampami, kolorowymi światełkami choinek czy ulicznych dekoracji. Pomagają one poruszać się w mroku wieczoru. Nie są w stanie jednak rozproszyć ciemności wojny, która niesie śmierć i zatruwa dusze rozpaczą</w:t>
      </w:r>
      <w:r>
        <w:t>.</w:t>
      </w:r>
      <w:r w:rsidRPr="000606B3">
        <w:t xml:space="preserve"> Nie przezwyciężają także dominującej dziś w naszym narodzie niezgody podsycanej przez kłamstwa i fałszywe oskarżenia. Są też całkowicie bezradne wobec ciemności grzechów, które zalegają nasze sumienia i dusze znieprawione przez praktyczny ateizm i namiętności. Ciemności wojny, niezgody i grzechu</w:t>
      </w:r>
      <w:r>
        <w:t xml:space="preserve"> –</w:t>
      </w:r>
      <w:r w:rsidRPr="000606B3">
        <w:t xml:space="preserve"> </w:t>
      </w:r>
      <w:r>
        <w:t>w</w:t>
      </w:r>
      <w:r w:rsidRPr="000606B3">
        <w:t>szystkie trzy są forpocztą ciemności śmierci</w:t>
      </w:r>
      <w:r>
        <w:t>.</w:t>
      </w:r>
      <w:r w:rsidRPr="000606B3">
        <w:t xml:space="preserve"> Żadne ziemskie światło nie ma w sobie tyle energii, aby je przezwyciężyć. A nie da się na dłuższy czas żyć w ciemnościach</w:t>
      </w:r>
      <w:r>
        <w:t>.</w:t>
      </w:r>
      <w:r w:rsidRPr="000606B3">
        <w:t xml:space="preserve"> Liturgia Niedzieli Słowa Bożego objawia nam, że do przezwyciężenia tych ciemności potrzebna jest Boża Światłość – Ona istnieje i zwycięża! Ale gdzie mamy jej szukać? Jak ta zwycięska Światłość może dotrzeć do człowieka, aby go nie tylko wyzwolić z ciemności wojny, niezgody i grzechu – czyli w istocie z ciemności śmierci – ale i przemienić?</w:t>
      </w:r>
    </w:p>
    <w:p w14:paraId="27BCA1E6" w14:textId="77777777" w:rsidR="009A440E" w:rsidRPr="00242180" w:rsidRDefault="009A440E" w:rsidP="009A440E">
      <w:pPr>
        <w:spacing w:before="100" w:beforeAutospacing="1" w:after="100" w:afterAutospacing="1" w:line="276" w:lineRule="auto"/>
        <w:ind w:left="720"/>
        <w:jc w:val="both"/>
        <w:rPr>
          <w:rFonts w:ascii="Times New Roman" w:hAnsi="Times New Roman" w:cs="Times New Roman"/>
          <w:bCs/>
          <w:i/>
          <w:iCs/>
          <w:sz w:val="24"/>
          <w:szCs w:val="24"/>
        </w:rPr>
      </w:pPr>
      <w:r w:rsidRPr="00242180">
        <w:rPr>
          <w:rFonts w:ascii="Times New Roman" w:hAnsi="Times New Roman" w:cs="Times New Roman"/>
          <w:bCs/>
          <w:i/>
          <w:iCs/>
          <w:sz w:val="24"/>
          <w:szCs w:val="24"/>
        </w:rPr>
        <w:t>Syn Boży – „Słowo Światłości” zwyciężające ciemności wojny i śmierci</w:t>
      </w:r>
    </w:p>
    <w:p w14:paraId="0A9BAF61" w14:textId="4174397B" w:rsidR="009A440E" w:rsidRPr="000606B3" w:rsidRDefault="009A440E" w:rsidP="009A440E">
      <w:pPr>
        <w:pStyle w:val="Bezodstpw"/>
        <w:spacing w:line="276" w:lineRule="auto"/>
        <w:jc w:val="both"/>
      </w:pPr>
      <w:r w:rsidRPr="000606B3">
        <w:t>Boża Światłość sama przychodzi do człowieka. Oto bowiem prorok Izajasz, którego tak często słuchaliśmy w Adwencie i w okresie Bożego Narodzenia, mówi też dzisiaj do nas: „Naród kroczący w ciemnościach ujrzał światłość wielką; nad mieszkańcami kraju mroków światło zabłysło”. Natchniony Duchem Bożym prorok w połowie VIII wieku przed Chrystusem mówił do ludu, który przestał wierzyć swemu Bogu, a poszedł za zwodniczymi wyroczniami wróżbitów i fałszywych proroków. Dlatego został napadnięty zbrojnie przez swoich odwiecznych wrogów, pobity</w:t>
      </w:r>
      <w:r>
        <w:t xml:space="preserve"> i</w:t>
      </w:r>
      <w:r w:rsidRPr="000606B3">
        <w:t xml:space="preserve"> uprowadzony do niewoli – znalazł się w obcej krainie śmierci. </w:t>
      </w:r>
      <w:r w:rsidRPr="000606B3">
        <w:lastRenderedPageBreak/>
        <w:t xml:space="preserve">Upadło jego królestwo. Ale Bóg do przełamania ciemności tej wojny, które nastały wskutek zwodzenia Jego ludu przez fałszywych proroków, posługuje się pełnym mocy słowem prawdziwego proroka – Izajasza. Ten zwiastuje, że sam </w:t>
      </w:r>
      <w:r w:rsidRPr="00FD48BB">
        <w:rPr>
          <w:b/>
        </w:rPr>
        <w:t>Bóg nawiedzi pobity lud w osobie swojego Mesjasza – zwycięskiej Światłości</w:t>
      </w:r>
      <w:r w:rsidRPr="000606B3">
        <w:t>. On rozprawi się z wróżbitami i fałszywymi prorokami głoszącymi obce i zdradliwe ideologie, On podniesie pobitych!</w:t>
      </w:r>
    </w:p>
    <w:p w14:paraId="11A3BFE8" w14:textId="088A5263" w:rsidR="009A440E" w:rsidRDefault="009A440E" w:rsidP="009A440E">
      <w:pPr>
        <w:pStyle w:val="Bezodstpw"/>
        <w:spacing w:line="276" w:lineRule="auto"/>
        <w:jc w:val="both"/>
      </w:pPr>
      <w:r w:rsidRPr="000606B3">
        <w:t>I rzeczywiście, gdy zapowiedziany przez Izajasza Mesjasz jest już blisko, Zachariasz, ojciec Jana Chrzciciela, mówi, że oto ten lud nawiedza „</w:t>
      </w:r>
      <w:r w:rsidRPr="000606B3">
        <w:rPr>
          <w:lang w:bidi="he-IL"/>
        </w:rPr>
        <w:t>z wysoka Wschodzące Słońce, by zajaśnieć tym, co w mroku i cieniu śmierci mieszkają, aby nasze kroki zwrócić na drogę pokoju” (</w:t>
      </w:r>
      <w:proofErr w:type="spellStart"/>
      <w:r w:rsidRPr="000606B3">
        <w:rPr>
          <w:lang w:bidi="he-IL"/>
        </w:rPr>
        <w:t>Łk</w:t>
      </w:r>
      <w:proofErr w:type="spellEnd"/>
      <w:r w:rsidRPr="000606B3">
        <w:rPr>
          <w:lang w:bidi="he-IL"/>
        </w:rPr>
        <w:t xml:space="preserve"> 1,78-79). Chrystus, porównany do wschodzącego z wysoka słońca, jest tą oczekiwaną Światłością, pochodzącą od Boga, który „jest Światłością” (J 4,10). A jako Syn zrodzony ze Światłości nie podlega przemijaniu, </w:t>
      </w:r>
      <w:r w:rsidRPr="00FD48BB">
        <w:rPr>
          <w:b/>
        </w:rPr>
        <w:t>ma w sobie Boże Światło</w:t>
      </w:r>
      <w:r>
        <w:rPr>
          <w:b/>
        </w:rPr>
        <w:t xml:space="preserve"> </w:t>
      </w:r>
      <w:r w:rsidRPr="00FD48BB">
        <w:rPr>
          <w:b/>
        </w:rPr>
        <w:t>życia</w:t>
      </w:r>
      <w:r w:rsidRPr="000606B3">
        <w:t xml:space="preserve">, a nade wszystko ma moc ożywiania umarłych – także tych zmasakrowanych na polach wojennych bitew. </w:t>
      </w:r>
      <w:r w:rsidRPr="003C7DAE">
        <w:rPr>
          <w:b/>
        </w:rPr>
        <w:t>On bowiem jest nadprzyrodzoną „Rosą Światłości”</w:t>
      </w:r>
      <w:r w:rsidRPr="000606B3">
        <w:t xml:space="preserve">, której działanie opisywał </w:t>
      </w:r>
      <w:r>
        <w:t xml:space="preserve">prorok </w:t>
      </w:r>
      <w:r w:rsidRPr="000606B3">
        <w:t>Izajasz:</w:t>
      </w:r>
    </w:p>
    <w:p w14:paraId="5205EC70" w14:textId="77777777" w:rsidR="009A440E" w:rsidRDefault="009A440E" w:rsidP="009A440E">
      <w:pPr>
        <w:pStyle w:val="Bezodstpw"/>
        <w:spacing w:before="120" w:line="276" w:lineRule="auto"/>
        <w:jc w:val="both"/>
        <w:rPr>
          <w:lang w:bidi="he-IL"/>
        </w:rPr>
      </w:pPr>
      <w:r>
        <w:rPr>
          <w:lang w:bidi="he-IL"/>
        </w:rPr>
        <w:t>„</w:t>
      </w:r>
      <w:r w:rsidRPr="000606B3">
        <w:rPr>
          <w:lang w:bidi="he-IL"/>
        </w:rPr>
        <w:t xml:space="preserve">Ożyją Twoi umarli, zmartwychwstaną ich trupy, </w:t>
      </w:r>
    </w:p>
    <w:p w14:paraId="484C77A1" w14:textId="77777777" w:rsidR="009A440E" w:rsidRPr="000606B3" w:rsidRDefault="009A440E" w:rsidP="009A440E">
      <w:pPr>
        <w:pStyle w:val="Bezodstpw"/>
        <w:spacing w:line="276" w:lineRule="auto"/>
        <w:jc w:val="both"/>
      </w:pPr>
      <w:r w:rsidRPr="000606B3">
        <w:rPr>
          <w:lang w:bidi="he-IL"/>
        </w:rPr>
        <w:t xml:space="preserve">obudzą się i krzykną z radości spoczywający w prochu, </w:t>
      </w:r>
    </w:p>
    <w:p w14:paraId="38962764" w14:textId="77777777" w:rsidR="009A440E" w:rsidRPr="000606B3" w:rsidRDefault="009A440E" w:rsidP="009A440E">
      <w:pPr>
        <w:pStyle w:val="Bezodstpw"/>
        <w:spacing w:line="276" w:lineRule="auto"/>
        <w:jc w:val="both"/>
        <w:rPr>
          <w:lang w:bidi="he-IL"/>
        </w:rPr>
      </w:pPr>
      <w:r w:rsidRPr="000606B3">
        <w:rPr>
          <w:lang w:bidi="he-IL"/>
        </w:rPr>
        <w:t xml:space="preserve">bo rosa Twoja jest rosą światłości, </w:t>
      </w:r>
    </w:p>
    <w:p w14:paraId="7372013D" w14:textId="77777777" w:rsidR="009A440E" w:rsidRPr="000606B3" w:rsidRDefault="009A440E" w:rsidP="009A440E">
      <w:pPr>
        <w:pStyle w:val="Bezodstpw"/>
        <w:spacing w:after="120" w:line="276" w:lineRule="auto"/>
        <w:jc w:val="both"/>
        <w:rPr>
          <w:lang w:bidi="he-IL"/>
        </w:rPr>
      </w:pPr>
      <w:r w:rsidRPr="000606B3">
        <w:rPr>
          <w:lang w:bidi="he-IL"/>
        </w:rPr>
        <w:t>a ziemia wyda cienie zmarłych” (</w:t>
      </w:r>
      <w:r>
        <w:rPr>
          <w:lang w:bidi="he-IL"/>
        </w:rPr>
        <w:t xml:space="preserve">Iz </w:t>
      </w:r>
      <w:r w:rsidRPr="000606B3">
        <w:rPr>
          <w:lang w:bidi="he-IL"/>
        </w:rPr>
        <w:t>26,19).</w:t>
      </w:r>
    </w:p>
    <w:p w14:paraId="77A68029" w14:textId="77777777" w:rsidR="009A440E" w:rsidRPr="000606B3" w:rsidRDefault="009A440E" w:rsidP="009A440E">
      <w:pPr>
        <w:pStyle w:val="Bezodstpw"/>
        <w:spacing w:line="276" w:lineRule="auto"/>
        <w:ind w:firstLine="0"/>
        <w:jc w:val="both"/>
      </w:pPr>
      <w:r w:rsidRPr="000606B3">
        <w:rPr>
          <w:lang w:bidi="he-IL"/>
        </w:rPr>
        <w:t>A</w:t>
      </w:r>
      <w:r w:rsidRPr="000606B3">
        <w:t xml:space="preserve"> psalmista proroczo modlił się do Pana, który jest Światłością: </w:t>
      </w:r>
    </w:p>
    <w:p w14:paraId="498FA09A" w14:textId="77777777" w:rsidR="009A440E" w:rsidRDefault="009A440E" w:rsidP="009A440E">
      <w:pPr>
        <w:pStyle w:val="Bezodstpw"/>
        <w:spacing w:before="120" w:line="276" w:lineRule="auto"/>
        <w:jc w:val="both"/>
      </w:pPr>
      <w:r w:rsidRPr="000606B3">
        <w:t xml:space="preserve">„Pan moim światłem i zbawieniem moim, kogo miałbym się lękać? </w:t>
      </w:r>
    </w:p>
    <w:p w14:paraId="26110997" w14:textId="77777777" w:rsidR="009A440E" w:rsidRPr="000606B3" w:rsidRDefault="009A440E" w:rsidP="009A440E">
      <w:pPr>
        <w:pStyle w:val="Bezodstpw"/>
        <w:spacing w:after="120" w:line="276" w:lineRule="auto"/>
        <w:jc w:val="both"/>
      </w:pPr>
      <w:r w:rsidRPr="000606B3">
        <w:t>Pan obrońcą mego życia, przed kim miałbym czuć trwogę?” (</w:t>
      </w:r>
      <w:proofErr w:type="spellStart"/>
      <w:r w:rsidRPr="000606B3">
        <w:t>Ps</w:t>
      </w:r>
      <w:proofErr w:type="spellEnd"/>
      <w:r w:rsidRPr="000606B3">
        <w:t xml:space="preserve"> 27,1).</w:t>
      </w:r>
    </w:p>
    <w:p w14:paraId="76A9B0EE" w14:textId="3D8757F0" w:rsidR="009A440E" w:rsidRPr="000606B3" w:rsidRDefault="009A440E" w:rsidP="009A440E">
      <w:pPr>
        <w:pStyle w:val="Bezodstpw"/>
        <w:spacing w:line="276" w:lineRule="auto"/>
        <w:jc w:val="both"/>
        <w:rPr>
          <w:lang w:bidi="he-IL"/>
        </w:rPr>
      </w:pPr>
      <w:r w:rsidRPr="000606B3">
        <w:t>Tak proroctwo o Rosie Światłości jak i modlitwa psalmisty wypełniają się w osobie Słowa Światłości – Jezusa Chrystusa. Wobec niedowierzających Mu faryzeuszów wyzna: „Ja jestem Światłością świata. Kto idzie</w:t>
      </w:r>
      <w:r w:rsidRPr="000606B3">
        <w:rPr>
          <w:lang w:eastAsia="pl-PL" w:bidi="he-IL"/>
        </w:rPr>
        <w:t xml:space="preserve"> za Mną, nie będzie chodził w ciemności,</w:t>
      </w:r>
      <w:r w:rsidRPr="000606B3">
        <w:rPr>
          <w:lang w:bidi="he-IL"/>
        </w:rPr>
        <w:t xml:space="preserve"> lecz będzie miał Światło życia” (J 8,12</w:t>
      </w:r>
      <w:r w:rsidRPr="000606B3">
        <w:rPr>
          <w:lang w:eastAsia="pl-PL" w:bidi="he-IL"/>
        </w:rPr>
        <w:t>)</w:t>
      </w:r>
      <w:r w:rsidRPr="000606B3">
        <w:rPr>
          <w:lang w:bidi="he-IL"/>
        </w:rPr>
        <w:t>. Dlatego każdy wierzący w Niego, choćb</w:t>
      </w:r>
      <w:r>
        <w:rPr>
          <w:lang w:bidi="he-IL"/>
        </w:rPr>
        <w:t xml:space="preserve">y przechodził lub wręcz znalazł </w:t>
      </w:r>
      <w:r w:rsidRPr="000606B3">
        <w:rPr>
          <w:lang w:bidi="he-IL"/>
        </w:rPr>
        <w:t xml:space="preserve">się </w:t>
      </w:r>
      <w:r>
        <w:rPr>
          <w:lang w:bidi="he-IL"/>
        </w:rPr>
        <w:br/>
      </w:r>
      <w:r w:rsidRPr="000606B3">
        <w:rPr>
          <w:lang w:bidi="he-IL"/>
        </w:rPr>
        <w:t>w ciemnej dolinie wojny lub nieuleczalnej choroby, nie musi się lękać zła</w:t>
      </w:r>
      <w:r>
        <w:rPr>
          <w:lang w:bidi="he-IL"/>
        </w:rPr>
        <w:t>. Z nim jest o</w:t>
      </w:r>
      <w:r w:rsidRPr="000606B3">
        <w:rPr>
          <w:lang w:bidi="he-IL"/>
        </w:rPr>
        <w:t xml:space="preserve">dwieczne </w:t>
      </w:r>
      <w:r w:rsidRPr="003C7DAE">
        <w:rPr>
          <w:b/>
          <w:lang w:bidi="he-IL"/>
        </w:rPr>
        <w:t>Słowo Światłości zwycięskiej i ożywiającej!</w:t>
      </w:r>
      <w:r w:rsidRPr="000606B3">
        <w:rPr>
          <w:lang w:bidi="he-IL"/>
        </w:rPr>
        <w:t xml:space="preserve"> </w:t>
      </w:r>
    </w:p>
    <w:p w14:paraId="66F59AD0" w14:textId="77777777" w:rsidR="009A440E" w:rsidRPr="000606B3" w:rsidRDefault="009A440E" w:rsidP="009A440E">
      <w:pPr>
        <w:pStyle w:val="Bezodstpw"/>
        <w:spacing w:line="276" w:lineRule="auto"/>
        <w:jc w:val="both"/>
        <w:rPr>
          <w:lang w:bidi="he-IL"/>
        </w:rPr>
      </w:pPr>
      <w:r w:rsidRPr="000606B3">
        <w:rPr>
          <w:lang w:bidi="he-IL"/>
        </w:rPr>
        <w:t xml:space="preserve">Światłość, którą na tym świecie jest tylko On – Słowo Światłości – jest ostatecznie uniwersalnym darem od Boga! Mogą Go otrzymać ludzie wszystkich narodów, ludów </w:t>
      </w:r>
      <w:r>
        <w:rPr>
          <w:lang w:bidi="he-IL"/>
        </w:rPr>
        <w:br/>
      </w:r>
      <w:r w:rsidRPr="000606B3">
        <w:rPr>
          <w:lang w:bidi="he-IL"/>
        </w:rPr>
        <w:t>i języków – wszyscy mieszkający w krainie śmierci! Ale jak ta Boża Światłość może do nich dotrzeć? Co jej może zablokować drogę?</w:t>
      </w:r>
    </w:p>
    <w:p w14:paraId="7740FD3E" w14:textId="77777777" w:rsidR="009A440E" w:rsidRPr="000606B3" w:rsidRDefault="009A440E" w:rsidP="009A440E">
      <w:pPr>
        <w:autoSpaceDE w:val="0"/>
        <w:autoSpaceDN w:val="0"/>
        <w:adjustRightInd w:val="0"/>
        <w:spacing w:after="0" w:line="276" w:lineRule="auto"/>
        <w:jc w:val="both"/>
        <w:rPr>
          <w:rFonts w:ascii="Times New Roman" w:hAnsi="Times New Roman" w:cs="Times New Roman"/>
          <w:sz w:val="24"/>
          <w:szCs w:val="24"/>
          <w:lang w:eastAsia="pl-PL"/>
        </w:rPr>
      </w:pPr>
    </w:p>
    <w:p w14:paraId="13403201" w14:textId="77777777" w:rsidR="009A440E" w:rsidRPr="007D251B" w:rsidRDefault="009A440E" w:rsidP="009A440E">
      <w:pPr>
        <w:autoSpaceDE w:val="0"/>
        <w:autoSpaceDN w:val="0"/>
        <w:adjustRightInd w:val="0"/>
        <w:spacing w:after="0" w:line="276" w:lineRule="auto"/>
        <w:jc w:val="center"/>
        <w:rPr>
          <w:rFonts w:ascii="Times New Roman" w:hAnsi="Times New Roman" w:cs="Times New Roman"/>
          <w:bCs/>
          <w:i/>
          <w:iCs/>
          <w:sz w:val="24"/>
          <w:szCs w:val="24"/>
          <w:lang w:eastAsia="pl-PL"/>
        </w:rPr>
      </w:pPr>
      <w:r w:rsidRPr="007D251B">
        <w:rPr>
          <w:rFonts w:ascii="Times New Roman" w:hAnsi="Times New Roman" w:cs="Times New Roman"/>
          <w:bCs/>
          <w:i/>
          <w:iCs/>
          <w:sz w:val="24"/>
          <w:szCs w:val="24"/>
          <w:lang w:eastAsia="pl-PL"/>
        </w:rPr>
        <w:t>Apostołowie głoszą Słowo Światłości, które zwycięża ciemności niezgody we wspólnocie, wywoływane przez „fałszywych apostołów, podstępnych działaczy”</w:t>
      </w:r>
    </w:p>
    <w:p w14:paraId="20CB1B38" w14:textId="77777777" w:rsidR="009A440E" w:rsidRPr="000606B3" w:rsidRDefault="009A440E" w:rsidP="009A440E">
      <w:pPr>
        <w:autoSpaceDE w:val="0"/>
        <w:autoSpaceDN w:val="0"/>
        <w:adjustRightInd w:val="0"/>
        <w:spacing w:after="0" w:line="276" w:lineRule="auto"/>
        <w:jc w:val="both"/>
        <w:rPr>
          <w:rFonts w:ascii="Times New Roman" w:hAnsi="Times New Roman" w:cs="Times New Roman"/>
          <w:sz w:val="24"/>
          <w:szCs w:val="24"/>
          <w:lang w:eastAsia="pl-PL"/>
        </w:rPr>
      </w:pPr>
    </w:p>
    <w:p w14:paraId="2ADFF86E" w14:textId="23EA2A49" w:rsidR="009A440E" w:rsidRPr="000606B3" w:rsidRDefault="009A440E" w:rsidP="009A440E">
      <w:pPr>
        <w:pStyle w:val="Bezodstpw"/>
        <w:spacing w:line="276" w:lineRule="auto"/>
        <w:jc w:val="both"/>
        <w:rPr>
          <w:lang w:eastAsia="pl-PL" w:bidi="he-IL"/>
        </w:rPr>
      </w:pPr>
      <w:r w:rsidRPr="000606B3">
        <w:rPr>
          <w:lang w:eastAsia="pl-PL"/>
        </w:rPr>
        <w:t xml:space="preserve">Słowo Światłości, którym jest osoba Chrystusa, stanowi centrum całego Pisma świętego </w:t>
      </w:r>
      <w:r>
        <w:rPr>
          <w:lang w:eastAsia="pl-PL"/>
        </w:rPr>
        <w:br/>
      </w:r>
      <w:r w:rsidRPr="000606B3">
        <w:rPr>
          <w:lang w:eastAsia="pl-PL"/>
        </w:rPr>
        <w:t xml:space="preserve">i Ewangelii. Dlatego również zwarte w nim </w:t>
      </w:r>
      <w:r w:rsidRPr="000606B3">
        <w:rPr>
          <w:b/>
          <w:lang w:eastAsia="pl-PL"/>
        </w:rPr>
        <w:t>Słowo Boże jest Słowem Światłości</w:t>
      </w:r>
      <w:r w:rsidRPr="000606B3">
        <w:rPr>
          <w:lang w:eastAsia="pl-PL"/>
        </w:rPr>
        <w:t>. Chrystus powierzył je wybranym i powołanym przez siebie apostołom. Gdy wstępował do nieba, polecił im: „</w:t>
      </w:r>
      <w:r w:rsidRPr="000606B3">
        <w:rPr>
          <w:lang w:eastAsia="pl-PL" w:bidi="he-IL"/>
        </w:rPr>
        <w:t xml:space="preserve">Idźcie więc i </w:t>
      </w:r>
      <w:r w:rsidRPr="000606B3">
        <w:rPr>
          <w:b/>
          <w:lang w:eastAsia="pl-PL" w:bidi="he-IL"/>
        </w:rPr>
        <w:t>nauczajcie</w:t>
      </w:r>
      <w:r w:rsidRPr="000606B3">
        <w:rPr>
          <w:lang w:eastAsia="pl-PL" w:bidi="he-IL"/>
        </w:rPr>
        <w:t xml:space="preserve"> wszystkie narody, udzielając im chrztu w imię Ojca i Syna, </w:t>
      </w:r>
      <w:r>
        <w:rPr>
          <w:lang w:eastAsia="pl-PL" w:bidi="he-IL"/>
        </w:rPr>
        <w:br/>
      </w:r>
      <w:r w:rsidRPr="000606B3">
        <w:rPr>
          <w:lang w:eastAsia="pl-PL" w:bidi="he-IL"/>
        </w:rPr>
        <w:t xml:space="preserve">i Ducha Świętego. </w:t>
      </w:r>
      <w:r w:rsidRPr="000606B3">
        <w:rPr>
          <w:b/>
          <w:lang w:eastAsia="pl-PL" w:bidi="he-IL"/>
        </w:rPr>
        <w:t>Uczcie</w:t>
      </w:r>
      <w:r w:rsidRPr="000606B3">
        <w:rPr>
          <w:lang w:eastAsia="pl-PL" w:bidi="he-IL"/>
        </w:rPr>
        <w:t xml:space="preserve"> je zachowywać wszystko, </w:t>
      </w:r>
      <w:r w:rsidRPr="000606B3">
        <w:rPr>
          <w:b/>
          <w:lang w:eastAsia="pl-PL" w:bidi="he-IL"/>
        </w:rPr>
        <w:t>co wam przykazałem</w:t>
      </w:r>
      <w:r w:rsidRPr="000606B3">
        <w:rPr>
          <w:lang w:eastAsia="pl-PL" w:bidi="he-IL"/>
        </w:rPr>
        <w:t xml:space="preserve">” (Mt 28,19-20). </w:t>
      </w:r>
      <w:r>
        <w:rPr>
          <w:lang w:eastAsia="pl-PL" w:bidi="he-IL"/>
        </w:rPr>
        <w:br/>
      </w:r>
      <w:r w:rsidRPr="000606B3">
        <w:rPr>
          <w:lang w:eastAsia="pl-PL" w:bidi="he-IL"/>
        </w:rPr>
        <w:t xml:space="preserve">I dodał ważną obietnicę: „A oto Ja jestem z wami przez wszystkie dni, aż do skończenia świata” (Mt 28,20). Jestem z wami, którzy będziecie wiernie przekazywali moje nauczanie zawarte </w:t>
      </w:r>
      <w:r>
        <w:rPr>
          <w:lang w:eastAsia="pl-PL" w:bidi="he-IL"/>
        </w:rPr>
        <w:br/>
      </w:r>
      <w:r w:rsidRPr="000606B3">
        <w:rPr>
          <w:lang w:eastAsia="pl-PL" w:bidi="he-IL"/>
        </w:rPr>
        <w:lastRenderedPageBreak/>
        <w:t xml:space="preserve">w Ewangelii jako Słowo od Boga. Bo tylko ono - nie zafałszowane ludzkimi błędami – niesie moją Obecność, </w:t>
      </w:r>
      <w:r w:rsidRPr="000606B3">
        <w:rPr>
          <w:b/>
          <w:lang w:eastAsia="pl-PL" w:bidi="he-IL"/>
        </w:rPr>
        <w:t>życiodajną moc boskiej Światłości</w:t>
      </w:r>
      <w:r w:rsidRPr="000606B3">
        <w:rPr>
          <w:lang w:eastAsia="pl-PL" w:bidi="he-IL"/>
        </w:rPr>
        <w:t xml:space="preserve">. Ewangelia jest Słowem Światłości </w:t>
      </w:r>
      <w:r>
        <w:rPr>
          <w:lang w:eastAsia="pl-PL" w:bidi="he-IL"/>
        </w:rPr>
        <w:br/>
        <w:t>i</w:t>
      </w:r>
      <w:r w:rsidRPr="000606B3">
        <w:rPr>
          <w:lang w:eastAsia="pl-PL" w:bidi="he-IL"/>
        </w:rPr>
        <w:t xml:space="preserve"> buduje z wierzących żywą </w:t>
      </w:r>
      <w:r w:rsidRPr="007D251B">
        <w:rPr>
          <w:i/>
          <w:iCs/>
          <w:lang w:eastAsia="pl-PL" w:bidi="he-IL"/>
        </w:rPr>
        <w:t>wspólnotę Światłości</w:t>
      </w:r>
      <w:r w:rsidRPr="000606B3">
        <w:rPr>
          <w:lang w:eastAsia="pl-PL" w:bidi="he-IL"/>
        </w:rPr>
        <w:t xml:space="preserve"> </w:t>
      </w:r>
      <w:r>
        <w:rPr>
          <w:lang w:eastAsia="pl-PL" w:bidi="he-IL"/>
        </w:rPr>
        <w:t xml:space="preserve">wolną od podziałów i niezgody. </w:t>
      </w:r>
      <w:r>
        <w:rPr>
          <w:b/>
          <w:lang w:eastAsia="pl-PL" w:bidi="he-IL"/>
        </w:rPr>
        <w:t>B</w:t>
      </w:r>
      <w:r w:rsidRPr="00C56F3D">
        <w:rPr>
          <w:b/>
          <w:lang w:eastAsia="pl-PL" w:bidi="he-IL"/>
        </w:rPr>
        <w:t xml:space="preserve">oska Światłość </w:t>
      </w:r>
      <w:r>
        <w:rPr>
          <w:b/>
          <w:lang w:eastAsia="pl-PL" w:bidi="he-IL"/>
        </w:rPr>
        <w:t xml:space="preserve">Ewangelii </w:t>
      </w:r>
      <w:r w:rsidRPr="00C56F3D">
        <w:rPr>
          <w:b/>
          <w:lang w:eastAsia="pl-PL" w:bidi="he-IL"/>
        </w:rPr>
        <w:t>rozprasza ciemności błędów</w:t>
      </w:r>
      <w:r>
        <w:rPr>
          <w:b/>
          <w:lang w:eastAsia="pl-PL" w:bidi="he-IL"/>
        </w:rPr>
        <w:t xml:space="preserve"> i herezji</w:t>
      </w:r>
      <w:r w:rsidRPr="00C56F3D">
        <w:rPr>
          <w:b/>
          <w:lang w:eastAsia="pl-PL" w:bidi="he-IL"/>
        </w:rPr>
        <w:t xml:space="preserve">, rozbija iluzje </w:t>
      </w:r>
      <w:proofErr w:type="gramStart"/>
      <w:r>
        <w:rPr>
          <w:b/>
          <w:lang w:eastAsia="pl-PL" w:bidi="he-IL"/>
        </w:rPr>
        <w:t>anty-boskich</w:t>
      </w:r>
      <w:proofErr w:type="gramEnd"/>
      <w:r>
        <w:rPr>
          <w:b/>
          <w:lang w:eastAsia="pl-PL" w:bidi="he-IL"/>
        </w:rPr>
        <w:t xml:space="preserve"> </w:t>
      </w:r>
      <w:r w:rsidRPr="00C56F3D">
        <w:rPr>
          <w:b/>
          <w:lang w:eastAsia="pl-PL" w:bidi="he-IL"/>
        </w:rPr>
        <w:t>pokus i namiętności, obnaża pychę</w:t>
      </w:r>
      <w:r>
        <w:rPr>
          <w:b/>
          <w:lang w:eastAsia="pl-PL" w:bidi="he-IL"/>
        </w:rPr>
        <w:t xml:space="preserve"> wirtualnych idoli</w:t>
      </w:r>
      <w:r>
        <w:rPr>
          <w:lang w:eastAsia="pl-PL" w:bidi="he-IL"/>
        </w:rPr>
        <w:t>.</w:t>
      </w:r>
    </w:p>
    <w:p w14:paraId="6D4A5991" w14:textId="77777777" w:rsidR="009A440E" w:rsidRPr="000606B3" w:rsidRDefault="009A440E" w:rsidP="009A440E">
      <w:pPr>
        <w:autoSpaceDE w:val="0"/>
        <w:autoSpaceDN w:val="0"/>
        <w:adjustRightInd w:val="0"/>
        <w:spacing w:after="0" w:line="276" w:lineRule="auto"/>
        <w:ind w:firstLine="397"/>
        <w:jc w:val="both"/>
        <w:rPr>
          <w:rFonts w:ascii="Times New Roman" w:hAnsi="Times New Roman" w:cs="Times New Roman"/>
          <w:sz w:val="24"/>
          <w:szCs w:val="24"/>
          <w:lang w:eastAsia="pl-PL" w:bidi="he-IL"/>
        </w:rPr>
      </w:pPr>
      <w:r w:rsidRPr="000606B3">
        <w:rPr>
          <w:rFonts w:ascii="Times New Roman" w:hAnsi="Times New Roman" w:cs="Times New Roman"/>
          <w:sz w:val="24"/>
          <w:szCs w:val="24"/>
          <w:lang w:eastAsia="pl-PL"/>
        </w:rPr>
        <w:t>Dlatego apostoł Paweł tak stanowczo upomina wszystkich, którzy głoszą Ewangelię i ją</w:t>
      </w:r>
      <w:r>
        <w:rPr>
          <w:rFonts w:ascii="Times New Roman" w:hAnsi="Times New Roman" w:cs="Times New Roman"/>
          <w:sz w:val="24"/>
          <w:szCs w:val="24"/>
          <w:lang w:eastAsia="pl-PL"/>
        </w:rPr>
        <w:t xml:space="preserve"> </w:t>
      </w:r>
      <w:r w:rsidRPr="000606B3">
        <w:rPr>
          <w:rFonts w:ascii="Times New Roman" w:hAnsi="Times New Roman" w:cs="Times New Roman"/>
          <w:sz w:val="24"/>
          <w:szCs w:val="24"/>
          <w:lang w:eastAsia="pl-PL"/>
        </w:rPr>
        <w:t>wyjaśniają ludziom, aby jej nie fałszowali</w:t>
      </w:r>
      <w:r>
        <w:rPr>
          <w:rFonts w:ascii="Times New Roman" w:hAnsi="Times New Roman" w:cs="Times New Roman"/>
          <w:sz w:val="24"/>
          <w:szCs w:val="24"/>
          <w:lang w:eastAsia="pl-PL"/>
        </w:rPr>
        <w:t>,</w:t>
      </w:r>
      <w:r w:rsidRPr="000606B3">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a</w:t>
      </w:r>
      <w:r w:rsidRPr="000606B3">
        <w:rPr>
          <w:rFonts w:ascii="Times New Roman" w:hAnsi="Times New Roman" w:cs="Times New Roman"/>
          <w:sz w:val="24"/>
          <w:szCs w:val="24"/>
          <w:lang w:eastAsia="pl-PL"/>
        </w:rPr>
        <w:t>by nie tworzyli podziałów i nie inspirowali niezgody</w:t>
      </w:r>
      <w:r>
        <w:rPr>
          <w:rFonts w:ascii="Times New Roman" w:hAnsi="Times New Roman" w:cs="Times New Roman"/>
          <w:sz w:val="24"/>
          <w:szCs w:val="24"/>
          <w:lang w:eastAsia="pl-PL"/>
        </w:rPr>
        <w:t>.</w:t>
      </w:r>
      <w:r w:rsidRPr="000606B3">
        <w:rPr>
          <w:rFonts w:ascii="Times New Roman" w:hAnsi="Times New Roman" w:cs="Times New Roman"/>
          <w:sz w:val="24"/>
          <w:szCs w:val="24"/>
          <w:lang w:eastAsia="pl-PL"/>
        </w:rPr>
        <w:t xml:space="preserve"> Przestrzega wspólnoty wierzących przed osobami, którzy w imię chorych ambicji, pychy i żądzy judaszowych srebrników świadomie wypaczają Boży sens Ewangelii i Pisma, </w:t>
      </w:r>
      <w:r>
        <w:rPr>
          <w:rFonts w:ascii="Times New Roman" w:hAnsi="Times New Roman" w:cs="Times New Roman"/>
          <w:sz w:val="24"/>
          <w:szCs w:val="24"/>
          <w:lang w:eastAsia="pl-PL"/>
        </w:rPr>
        <w:br/>
      </w:r>
      <w:r w:rsidRPr="000606B3">
        <w:rPr>
          <w:rFonts w:ascii="Times New Roman" w:hAnsi="Times New Roman" w:cs="Times New Roman"/>
          <w:sz w:val="24"/>
          <w:szCs w:val="24"/>
          <w:lang w:eastAsia="pl-PL"/>
        </w:rPr>
        <w:t>a wpisują w nie własne urojenia albo idee</w:t>
      </w:r>
      <w:r>
        <w:rPr>
          <w:rFonts w:ascii="Times New Roman" w:hAnsi="Times New Roman" w:cs="Times New Roman"/>
          <w:sz w:val="24"/>
          <w:szCs w:val="24"/>
          <w:lang w:eastAsia="pl-PL"/>
        </w:rPr>
        <w:t>,</w:t>
      </w:r>
      <w:r w:rsidRPr="000606B3">
        <w:rPr>
          <w:rFonts w:ascii="Times New Roman" w:hAnsi="Times New Roman" w:cs="Times New Roman"/>
          <w:sz w:val="24"/>
          <w:szCs w:val="24"/>
          <w:lang w:eastAsia="pl-PL"/>
        </w:rPr>
        <w:t xml:space="preserve"> czy </w:t>
      </w:r>
      <w:r>
        <w:rPr>
          <w:rFonts w:ascii="Times New Roman" w:hAnsi="Times New Roman" w:cs="Times New Roman"/>
          <w:sz w:val="24"/>
          <w:szCs w:val="24"/>
          <w:lang w:eastAsia="pl-PL"/>
        </w:rPr>
        <w:t xml:space="preserve">też </w:t>
      </w:r>
      <w:r w:rsidRPr="000606B3">
        <w:rPr>
          <w:rFonts w:ascii="Times New Roman" w:hAnsi="Times New Roman" w:cs="Times New Roman"/>
          <w:sz w:val="24"/>
          <w:szCs w:val="24"/>
          <w:lang w:eastAsia="pl-PL"/>
        </w:rPr>
        <w:t>filozofie sprzyjające namiętnościom ludzi zepsutych. Nazywa ich „</w:t>
      </w:r>
      <w:r w:rsidRPr="000606B3">
        <w:rPr>
          <w:rFonts w:ascii="Times New Roman" w:hAnsi="Times New Roman" w:cs="Times New Roman"/>
          <w:sz w:val="24"/>
          <w:szCs w:val="24"/>
          <w:lang w:eastAsia="pl-PL" w:bidi="he-IL"/>
        </w:rPr>
        <w:t>fałszywymi apostołami, podstępnymi działaczami, którzy udają apostołów Chrystusa” (2 Kor 11,13; zob. także w.</w:t>
      </w:r>
      <w:r>
        <w:rPr>
          <w:rFonts w:ascii="Times New Roman" w:hAnsi="Times New Roman" w:cs="Times New Roman"/>
          <w:sz w:val="24"/>
          <w:szCs w:val="24"/>
          <w:lang w:eastAsia="pl-PL" w:bidi="he-IL"/>
        </w:rPr>
        <w:t xml:space="preserve"> </w:t>
      </w:r>
      <w:r w:rsidRPr="000606B3">
        <w:rPr>
          <w:rFonts w:ascii="Times New Roman" w:hAnsi="Times New Roman" w:cs="Times New Roman"/>
          <w:sz w:val="24"/>
          <w:szCs w:val="24"/>
          <w:lang w:eastAsia="pl-PL" w:bidi="he-IL"/>
        </w:rPr>
        <w:t xml:space="preserve">14). </w:t>
      </w:r>
    </w:p>
    <w:p w14:paraId="585B0610" w14:textId="1B07F0FA" w:rsidR="009A440E" w:rsidRPr="000606B3" w:rsidRDefault="009A440E" w:rsidP="009A440E">
      <w:pPr>
        <w:autoSpaceDE w:val="0"/>
        <w:autoSpaceDN w:val="0"/>
        <w:adjustRightInd w:val="0"/>
        <w:spacing w:after="0" w:line="276" w:lineRule="auto"/>
        <w:ind w:firstLine="360"/>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bidi="he-IL"/>
        </w:rPr>
        <w:t>Święty Paweł</w:t>
      </w:r>
      <w:r w:rsidRPr="000606B3">
        <w:rPr>
          <w:rFonts w:ascii="Times New Roman" w:hAnsi="Times New Roman" w:cs="Times New Roman"/>
          <w:sz w:val="24"/>
          <w:szCs w:val="24"/>
          <w:lang w:eastAsia="pl-PL"/>
        </w:rPr>
        <w:t xml:space="preserve"> używa tak mocnych słów dlatego</w:t>
      </w:r>
      <w:r>
        <w:rPr>
          <w:rFonts w:ascii="Times New Roman" w:hAnsi="Times New Roman" w:cs="Times New Roman"/>
          <w:sz w:val="24"/>
          <w:szCs w:val="24"/>
          <w:lang w:eastAsia="pl-PL"/>
        </w:rPr>
        <w:t>,</w:t>
      </w:r>
      <w:r w:rsidRPr="000606B3">
        <w:rPr>
          <w:rFonts w:ascii="Times New Roman" w:hAnsi="Times New Roman" w:cs="Times New Roman"/>
          <w:sz w:val="24"/>
          <w:szCs w:val="24"/>
          <w:lang w:eastAsia="pl-PL"/>
        </w:rPr>
        <w:t xml:space="preserve"> że ci „fałszywi apostołowie, podstępni działacze” niszczą w duszach wielu ludzi ten najcenniejszy skarb, jakim jest </w:t>
      </w:r>
      <w:r>
        <w:rPr>
          <w:rFonts w:ascii="Times New Roman" w:hAnsi="Times New Roman" w:cs="Times New Roman"/>
          <w:sz w:val="24"/>
          <w:szCs w:val="24"/>
          <w:lang w:eastAsia="pl-PL"/>
        </w:rPr>
        <w:t xml:space="preserve">wiara w </w:t>
      </w:r>
      <w:r w:rsidRPr="000606B3">
        <w:rPr>
          <w:rFonts w:ascii="Times New Roman" w:hAnsi="Times New Roman" w:cs="Times New Roman"/>
          <w:sz w:val="24"/>
          <w:szCs w:val="24"/>
          <w:lang w:eastAsia="pl-PL"/>
        </w:rPr>
        <w:t xml:space="preserve">Słowo Boże, Słowo Światłości – Słowo natchnione przez Ducha Świętego, które ich wyzwala </w:t>
      </w:r>
      <w:r>
        <w:rPr>
          <w:rFonts w:ascii="Times New Roman" w:hAnsi="Times New Roman" w:cs="Times New Roman"/>
          <w:sz w:val="24"/>
          <w:szCs w:val="24"/>
          <w:lang w:eastAsia="pl-PL"/>
        </w:rPr>
        <w:br/>
      </w:r>
      <w:r w:rsidRPr="000606B3">
        <w:rPr>
          <w:rFonts w:ascii="Times New Roman" w:hAnsi="Times New Roman" w:cs="Times New Roman"/>
          <w:sz w:val="24"/>
          <w:szCs w:val="24"/>
          <w:lang w:eastAsia="pl-PL"/>
        </w:rPr>
        <w:t xml:space="preserve">z ciemności światowych i diabelskich błędów, a włącza we </w:t>
      </w:r>
      <w:r w:rsidRPr="007D251B">
        <w:rPr>
          <w:rFonts w:ascii="Times New Roman" w:hAnsi="Times New Roman" w:cs="Times New Roman"/>
          <w:i/>
          <w:iCs/>
          <w:sz w:val="24"/>
          <w:szCs w:val="24"/>
          <w:lang w:eastAsia="pl-PL"/>
        </w:rPr>
        <w:t>wspólnotę Światłości</w:t>
      </w:r>
      <w:r w:rsidRPr="000606B3">
        <w:rPr>
          <w:rFonts w:ascii="Times New Roman" w:hAnsi="Times New Roman" w:cs="Times New Roman"/>
          <w:sz w:val="24"/>
          <w:szCs w:val="24"/>
          <w:lang w:eastAsia="pl-PL"/>
        </w:rPr>
        <w:t xml:space="preserve">. Zostało ono dane Kościołowi jako </w:t>
      </w:r>
      <w:r>
        <w:rPr>
          <w:rFonts w:ascii="Times New Roman" w:hAnsi="Times New Roman" w:cs="Times New Roman"/>
          <w:sz w:val="24"/>
          <w:szCs w:val="24"/>
          <w:lang w:eastAsia="pl-PL"/>
        </w:rPr>
        <w:t>w</w:t>
      </w:r>
      <w:r w:rsidRPr="000606B3">
        <w:rPr>
          <w:rFonts w:ascii="Times New Roman" w:hAnsi="Times New Roman" w:cs="Times New Roman"/>
          <w:sz w:val="24"/>
          <w:szCs w:val="24"/>
          <w:lang w:eastAsia="pl-PL"/>
        </w:rPr>
        <w:t xml:space="preserve">spólnocie wiary i zbawienia, i wprowadza ją </w:t>
      </w:r>
      <w:r>
        <w:rPr>
          <w:rFonts w:ascii="Times New Roman" w:hAnsi="Times New Roman" w:cs="Times New Roman"/>
          <w:sz w:val="24"/>
          <w:szCs w:val="24"/>
          <w:lang w:eastAsia="pl-PL"/>
        </w:rPr>
        <w:t xml:space="preserve">coraz głębiej </w:t>
      </w:r>
      <w:r w:rsidRPr="000606B3">
        <w:rPr>
          <w:rFonts w:ascii="Times New Roman" w:hAnsi="Times New Roman" w:cs="Times New Roman"/>
          <w:sz w:val="24"/>
          <w:szCs w:val="24"/>
          <w:lang w:eastAsia="pl-PL"/>
        </w:rPr>
        <w:t xml:space="preserve">w świętą przestrzeń </w:t>
      </w:r>
      <w:r>
        <w:rPr>
          <w:rFonts w:ascii="Times New Roman" w:hAnsi="Times New Roman" w:cs="Times New Roman"/>
          <w:sz w:val="24"/>
          <w:szCs w:val="24"/>
          <w:lang w:eastAsia="pl-PL"/>
        </w:rPr>
        <w:t>Ż</w:t>
      </w:r>
      <w:r w:rsidRPr="000606B3">
        <w:rPr>
          <w:rFonts w:ascii="Times New Roman" w:hAnsi="Times New Roman" w:cs="Times New Roman"/>
          <w:sz w:val="24"/>
          <w:szCs w:val="24"/>
          <w:lang w:eastAsia="pl-PL"/>
        </w:rPr>
        <w:t>ycia wiecznego – w świat Boga</w:t>
      </w:r>
      <w:r>
        <w:rPr>
          <w:rFonts w:ascii="Times New Roman" w:hAnsi="Times New Roman" w:cs="Times New Roman"/>
          <w:sz w:val="24"/>
          <w:szCs w:val="24"/>
          <w:lang w:eastAsia="pl-PL"/>
        </w:rPr>
        <w:t>, w Chwałę zmartwychwstałego Pana</w:t>
      </w:r>
      <w:r w:rsidRPr="000606B3">
        <w:rPr>
          <w:rFonts w:ascii="Times New Roman" w:hAnsi="Times New Roman" w:cs="Times New Roman"/>
          <w:sz w:val="24"/>
          <w:szCs w:val="24"/>
          <w:lang w:eastAsia="pl-PL"/>
        </w:rPr>
        <w:t xml:space="preserve"> (por. </w:t>
      </w:r>
      <w:r>
        <w:rPr>
          <w:rFonts w:ascii="Times New Roman" w:hAnsi="Times New Roman" w:cs="Times New Roman"/>
          <w:sz w:val="24"/>
          <w:szCs w:val="24"/>
          <w:lang w:eastAsia="pl-PL"/>
        </w:rPr>
        <w:br/>
      </w:r>
      <w:r w:rsidRPr="000606B3">
        <w:rPr>
          <w:rFonts w:ascii="Times New Roman" w:hAnsi="Times New Roman" w:cs="Times New Roman"/>
          <w:sz w:val="24"/>
          <w:szCs w:val="24"/>
          <w:lang w:eastAsia="pl-PL"/>
        </w:rPr>
        <w:t xml:space="preserve">1 J 1,1-3). Jako Słowo od Boga nie należy do pojedynczych osób i to jeszcze wyizolowanych ze </w:t>
      </w:r>
      <w:r>
        <w:rPr>
          <w:rFonts w:ascii="Times New Roman" w:hAnsi="Times New Roman" w:cs="Times New Roman"/>
          <w:sz w:val="24"/>
          <w:szCs w:val="24"/>
          <w:lang w:eastAsia="pl-PL"/>
        </w:rPr>
        <w:t>w</w:t>
      </w:r>
      <w:r w:rsidRPr="000606B3">
        <w:rPr>
          <w:rFonts w:ascii="Times New Roman" w:hAnsi="Times New Roman" w:cs="Times New Roman"/>
          <w:sz w:val="24"/>
          <w:szCs w:val="24"/>
          <w:lang w:eastAsia="pl-PL"/>
        </w:rPr>
        <w:t xml:space="preserve">spólnoty wiary i Tradycji. </w:t>
      </w:r>
    </w:p>
    <w:p w14:paraId="37046D5A" w14:textId="77777777" w:rsidR="009A440E" w:rsidRPr="000378E9" w:rsidRDefault="009A440E" w:rsidP="009A440E">
      <w:pPr>
        <w:autoSpaceDE w:val="0"/>
        <w:autoSpaceDN w:val="0"/>
        <w:adjustRightInd w:val="0"/>
        <w:spacing w:before="240" w:after="240" w:line="276" w:lineRule="auto"/>
        <w:jc w:val="center"/>
        <w:rPr>
          <w:rFonts w:ascii="Times New Roman" w:hAnsi="Times New Roman" w:cs="Times New Roman"/>
          <w:bCs/>
          <w:i/>
          <w:iCs/>
          <w:sz w:val="24"/>
          <w:szCs w:val="24"/>
        </w:rPr>
      </w:pPr>
      <w:r w:rsidRPr="000378E9">
        <w:rPr>
          <w:rFonts w:ascii="Times New Roman" w:hAnsi="Times New Roman" w:cs="Times New Roman"/>
          <w:bCs/>
          <w:i/>
          <w:iCs/>
          <w:sz w:val="24"/>
          <w:szCs w:val="24"/>
        </w:rPr>
        <w:t>Jak stawać się „synami Światłości” – wolnymi od ciemności grzechu</w:t>
      </w:r>
    </w:p>
    <w:p w14:paraId="3FE3F1DC" w14:textId="77777777" w:rsidR="009A440E" w:rsidRDefault="009A440E" w:rsidP="009A440E">
      <w:pPr>
        <w:pStyle w:val="Bezodstpw"/>
        <w:spacing w:line="276" w:lineRule="auto"/>
        <w:jc w:val="both"/>
        <w:rPr>
          <w:rFonts w:cs="Times New Roman"/>
          <w:szCs w:val="24"/>
        </w:rPr>
      </w:pPr>
      <w:r w:rsidRPr="000606B3">
        <w:t xml:space="preserve">Ewangelista Mateusz rozpoczynając swoje świadectwo o Jezusie Chrystusie nie tylko nawiązuje do Izajaszowego orędzia o przychodzącej od Boga światłości, ale je aktualizuje. Pisze bowiem: „Galilea pogan! Lud, który siedział w ciemności, ujrzał światło wielkie, </w:t>
      </w:r>
      <w:r>
        <w:br/>
      </w:r>
      <w:r w:rsidRPr="000606B3">
        <w:t>i mieszkańcom cienistej krainy śmierci wzeszło światło”. I natychmiast mówi, jak to „światło wielkie” oddziałuje: „Jezus zaczął nauczać”! Do ludu siedzącego w ciemności i do mieszkańców ciemnej krainy śmierci kieruje swoje Słowo</w:t>
      </w:r>
      <w:r>
        <w:t>.</w:t>
      </w:r>
      <w:r w:rsidRPr="000606B3">
        <w:t xml:space="preserve"> Jest to Słowo pochodzące od Światłości – od Boga, który jest Światłością (por. 1 J 4,10).</w:t>
      </w:r>
      <w:r>
        <w:t xml:space="preserve"> </w:t>
      </w:r>
      <w:r w:rsidRPr="000606B3">
        <w:rPr>
          <w:rFonts w:cs="Times New Roman"/>
          <w:szCs w:val="24"/>
        </w:rPr>
        <w:t>Jest to także Słowo od Jezusa – Światłości świata</w:t>
      </w:r>
      <w:r>
        <w:rPr>
          <w:rFonts w:cs="Times New Roman"/>
          <w:szCs w:val="24"/>
        </w:rPr>
        <w:t>.</w:t>
      </w:r>
      <w:r w:rsidRPr="000606B3">
        <w:rPr>
          <w:rFonts w:cs="Times New Roman"/>
          <w:szCs w:val="24"/>
        </w:rPr>
        <w:t xml:space="preserve"> </w:t>
      </w:r>
    </w:p>
    <w:p w14:paraId="27039FF8" w14:textId="77777777" w:rsidR="009A440E" w:rsidRDefault="009A440E" w:rsidP="009A440E">
      <w:pPr>
        <w:pStyle w:val="Bezodstpw"/>
        <w:spacing w:line="276" w:lineRule="auto"/>
        <w:jc w:val="both"/>
        <w:rPr>
          <w:rFonts w:cs="Times New Roman"/>
          <w:szCs w:val="24"/>
          <w:lang w:eastAsia="pl-PL"/>
        </w:rPr>
        <w:sectPr w:rsidR="009A440E" w:rsidSect="009A440E">
          <w:pgSz w:w="11906" w:h="16838"/>
          <w:pgMar w:top="1417" w:right="1417" w:bottom="1417" w:left="1417" w:header="708" w:footer="708" w:gutter="0"/>
          <w:cols w:space="708"/>
          <w:docGrid w:linePitch="360"/>
        </w:sectPr>
      </w:pPr>
      <w:r w:rsidRPr="000606B3">
        <w:rPr>
          <w:rFonts w:cs="Times New Roman"/>
          <w:szCs w:val="24"/>
        </w:rPr>
        <w:t xml:space="preserve">Nauczanie Jezusa ma w sobie Bożą Światłość. Niesie </w:t>
      </w:r>
      <w:r w:rsidRPr="006C418C">
        <w:rPr>
          <w:rFonts w:cs="Times New Roman"/>
          <w:b/>
          <w:szCs w:val="24"/>
        </w:rPr>
        <w:t>ludziom siedzącym w</w:t>
      </w:r>
      <w:r>
        <w:rPr>
          <w:rFonts w:cs="Times New Roman"/>
          <w:b/>
          <w:szCs w:val="24"/>
        </w:rPr>
        <w:t xml:space="preserve"> ciemnościach grzechów</w:t>
      </w:r>
      <w:r w:rsidRPr="006C418C">
        <w:rPr>
          <w:rFonts w:cs="Times New Roman"/>
          <w:b/>
          <w:szCs w:val="24"/>
        </w:rPr>
        <w:t xml:space="preserve"> Bożą, zwycięską Światłość</w:t>
      </w:r>
      <w:r>
        <w:rPr>
          <w:rFonts w:cs="Times New Roman"/>
          <w:szCs w:val="24"/>
        </w:rPr>
        <w:t>.</w:t>
      </w:r>
      <w:r w:rsidRPr="000606B3">
        <w:rPr>
          <w:rFonts w:cs="Times New Roman"/>
          <w:szCs w:val="24"/>
        </w:rPr>
        <w:t xml:space="preserve"> </w:t>
      </w:r>
      <w:r>
        <w:rPr>
          <w:rFonts w:cs="Times New Roman"/>
          <w:szCs w:val="24"/>
        </w:rPr>
        <w:t>Jezus p</w:t>
      </w:r>
      <w:r w:rsidRPr="000606B3">
        <w:rPr>
          <w:rFonts w:cs="Times New Roman"/>
          <w:szCs w:val="24"/>
        </w:rPr>
        <w:t>owołał apostołów, aby tę Światłość zanieśli aż na krańce świata</w:t>
      </w:r>
      <w:r>
        <w:rPr>
          <w:rFonts w:cs="Times New Roman"/>
          <w:szCs w:val="24"/>
        </w:rPr>
        <w:t>.</w:t>
      </w:r>
      <w:r w:rsidRPr="000606B3">
        <w:rPr>
          <w:rFonts w:cs="Times New Roman"/>
          <w:szCs w:val="24"/>
          <w:lang w:bidi="he-IL"/>
        </w:rPr>
        <w:t xml:space="preserve"> Tak samo powołał każdego z nas – wierzących – abyśmy byli Jego uczniami i nieśli Światłość Ewangelii – Słowo Światłości wszędzie tam, dokąd idziemy, gdzie żyjemy </w:t>
      </w:r>
      <w:r>
        <w:rPr>
          <w:rFonts w:cs="Times New Roman"/>
          <w:szCs w:val="24"/>
          <w:lang w:bidi="he-IL"/>
        </w:rPr>
        <w:br/>
      </w:r>
      <w:r w:rsidRPr="000606B3">
        <w:rPr>
          <w:rFonts w:cs="Times New Roman"/>
          <w:szCs w:val="24"/>
          <w:lang w:bidi="he-IL"/>
        </w:rPr>
        <w:t>i pracujemy, gdzie cierpimy i umieramy</w:t>
      </w:r>
      <w:r>
        <w:rPr>
          <w:rFonts w:cs="Times New Roman"/>
          <w:szCs w:val="24"/>
          <w:lang w:bidi="he-IL"/>
        </w:rPr>
        <w:t>.</w:t>
      </w:r>
      <w:r w:rsidRPr="000606B3">
        <w:rPr>
          <w:rFonts w:cs="Times New Roman"/>
          <w:szCs w:val="24"/>
          <w:lang w:bidi="he-IL"/>
        </w:rPr>
        <w:t xml:space="preserve"> Mówi bowiem: „</w:t>
      </w:r>
      <w:r w:rsidRPr="000606B3">
        <w:rPr>
          <w:rFonts w:cs="Times New Roman"/>
          <w:szCs w:val="24"/>
          <w:lang w:eastAsia="pl-PL" w:bidi="he-IL"/>
        </w:rPr>
        <w:t>Kto idzie za Mną, nie będzie chodził w ciemności,</w:t>
      </w:r>
      <w:r w:rsidRPr="000606B3">
        <w:rPr>
          <w:rFonts w:cs="Times New Roman"/>
          <w:szCs w:val="24"/>
          <w:lang w:bidi="he-IL"/>
        </w:rPr>
        <w:t xml:space="preserve"> lecz będzie miał Świa</w:t>
      </w:r>
      <w:r>
        <w:rPr>
          <w:rFonts w:cs="Times New Roman"/>
          <w:szCs w:val="24"/>
          <w:lang w:bidi="he-IL"/>
        </w:rPr>
        <w:t xml:space="preserve">tło życia”. Co więcej, wszyscy, którzy </w:t>
      </w:r>
      <w:r w:rsidRPr="000606B3">
        <w:rPr>
          <w:rFonts w:cs="Times New Roman"/>
          <w:b/>
          <w:szCs w:val="24"/>
          <w:lang w:bidi="he-IL"/>
        </w:rPr>
        <w:t>wierzą w Jego nauczanie jako Słowo Światłości, stają się</w:t>
      </w:r>
      <w:r w:rsidRPr="000606B3">
        <w:rPr>
          <w:rFonts w:cs="Times New Roman"/>
          <w:b/>
          <w:szCs w:val="24"/>
          <w:lang w:eastAsia="pl-PL" w:bidi="he-IL"/>
        </w:rPr>
        <w:t xml:space="preserve"> „synami Światłości</w:t>
      </w:r>
      <w:r w:rsidRPr="000606B3">
        <w:rPr>
          <w:rFonts w:cs="Times New Roman"/>
          <w:b/>
          <w:szCs w:val="24"/>
          <w:lang w:eastAsia="pl-PL"/>
        </w:rPr>
        <w:t>”</w:t>
      </w:r>
      <w:r w:rsidRPr="000606B3">
        <w:rPr>
          <w:rFonts w:cs="Times New Roman"/>
          <w:szCs w:val="24"/>
          <w:lang w:eastAsia="pl-PL"/>
        </w:rPr>
        <w:t xml:space="preserve"> (J 12,35-36). I już za życia promieniują wokół si</w:t>
      </w:r>
      <w:r>
        <w:rPr>
          <w:rFonts w:cs="Times New Roman"/>
          <w:szCs w:val="24"/>
          <w:lang w:eastAsia="pl-PL"/>
        </w:rPr>
        <w:t xml:space="preserve">ebie duchowym Światłem dobroci, pokory, radości, </w:t>
      </w:r>
      <w:r w:rsidRPr="000606B3">
        <w:rPr>
          <w:rFonts w:cs="Times New Roman"/>
          <w:szCs w:val="24"/>
          <w:lang w:eastAsia="pl-PL"/>
        </w:rPr>
        <w:t>miłości i prawdy. Przynależą – jako synowie – do świata Boskiej Światłości</w:t>
      </w:r>
      <w:r>
        <w:rPr>
          <w:rFonts w:cs="Times New Roman"/>
          <w:szCs w:val="24"/>
          <w:lang w:eastAsia="pl-PL"/>
        </w:rPr>
        <w:t>.</w:t>
      </w:r>
    </w:p>
    <w:p w14:paraId="0661970E" w14:textId="77777777" w:rsidR="009A440E" w:rsidRPr="000378E9" w:rsidRDefault="009A440E" w:rsidP="009A440E">
      <w:pPr>
        <w:spacing w:before="100" w:beforeAutospacing="1" w:after="100" w:afterAutospacing="1" w:line="276" w:lineRule="auto"/>
        <w:jc w:val="center"/>
        <w:rPr>
          <w:rFonts w:ascii="Times New Roman" w:hAnsi="Times New Roman" w:cs="Times New Roman"/>
          <w:bCs/>
          <w:i/>
          <w:iCs/>
          <w:sz w:val="24"/>
          <w:szCs w:val="24"/>
          <w:lang w:bidi="he-IL"/>
        </w:rPr>
      </w:pPr>
      <w:r w:rsidRPr="000378E9">
        <w:rPr>
          <w:rFonts w:ascii="Times New Roman" w:hAnsi="Times New Roman" w:cs="Times New Roman"/>
          <w:bCs/>
          <w:i/>
          <w:iCs/>
          <w:sz w:val="24"/>
          <w:szCs w:val="24"/>
          <w:lang w:bidi="he-IL"/>
        </w:rPr>
        <w:lastRenderedPageBreak/>
        <w:t xml:space="preserve">„Chodzić w </w:t>
      </w:r>
      <w:r>
        <w:rPr>
          <w:rFonts w:ascii="Times New Roman" w:hAnsi="Times New Roman" w:cs="Times New Roman"/>
          <w:bCs/>
          <w:i/>
          <w:iCs/>
          <w:sz w:val="24"/>
          <w:szCs w:val="24"/>
          <w:lang w:eastAsia="pl-PL"/>
        </w:rPr>
        <w:t>Światłości” i</w:t>
      </w:r>
      <w:r w:rsidRPr="000378E9">
        <w:rPr>
          <w:rFonts w:ascii="Times New Roman" w:hAnsi="Times New Roman" w:cs="Times New Roman"/>
          <w:bCs/>
          <w:i/>
          <w:iCs/>
          <w:sz w:val="24"/>
          <w:szCs w:val="24"/>
          <w:lang w:eastAsia="pl-PL"/>
        </w:rPr>
        <w:t xml:space="preserve"> być „synem </w:t>
      </w:r>
      <w:proofErr w:type="gramStart"/>
      <w:r w:rsidRPr="000378E9">
        <w:rPr>
          <w:rFonts w:ascii="Times New Roman" w:hAnsi="Times New Roman" w:cs="Times New Roman"/>
          <w:bCs/>
          <w:i/>
          <w:iCs/>
          <w:sz w:val="24"/>
          <w:szCs w:val="24"/>
          <w:lang w:eastAsia="pl-PL"/>
        </w:rPr>
        <w:t>Światłości”</w:t>
      </w:r>
      <w:r>
        <w:rPr>
          <w:rFonts w:ascii="Times New Roman" w:hAnsi="Times New Roman" w:cs="Times New Roman"/>
          <w:bCs/>
          <w:i/>
          <w:iCs/>
          <w:sz w:val="24"/>
          <w:szCs w:val="24"/>
          <w:lang w:eastAsia="pl-PL"/>
        </w:rPr>
        <w:t>-</w:t>
      </w:r>
      <w:proofErr w:type="gramEnd"/>
      <w:r>
        <w:rPr>
          <w:rFonts w:ascii="Times New Roman" w:hAnsi="Times New Roman" w:cs="Times New Roman"/>
          <w:bCs/>
          <w:i/>
          <w:iCs/>
          <w:sz w:val="24"/>
          <w:szCs w:val="24"/>
          <w:lang w:eastAsia="pl-PL"/>
        </w:rPr>
        <w:t xml:space="preserve"> co to znaczy?</w:t>
      </w:r>
    </w:p>
    <w:p w14:paraId="68ECA78F" w14:textId="77777777" w:rsidR="009A440E" w:rsidRPr="000606B3" w:rsidRDefault="009A440E" w:rsidP="009A440E">
      <w:pPr>
        <w:pStyle w:val="Bezodstpw"/>
        <w:spacing w:line="276" w:lineRule="auto"/>
        <w:jc w:val="both"/>
        <w:rPr>
          <w:rFonts w:cs="Times New Roman"/>
          <w:szCs w:val="24"/>
          <w:lang w:eastAsia="pl-PL"/>
        </w:rPr>
      </w:pPr>
      <w:r w:rsidRPr="000606B3">
        <w:rPr>
          <w:lang w:eastAsia="pl-PL"/>
        </w:rPr>
        <w:t xml:space="preserve">„Chodzić w Światłości” i być „synem Światłości” to regularnie słuchać nauczania Chrystusa – Ewangelii i całego Pisma świętego. To uważnie rozważać je i medytować objawioną w nim Mądrość. Tylko taka medytacja doprowadzi nas do kontemplacji – do odkrywania na co dzień Jego obecności, do jasnego widzenia otrzymywanych łask, które są promieniami Jego boskiej Światłości. One już teraz przezwyciężają w nas ciemności grzechu </w:t>
      </w:r>
      <w:r>
        <w:rPr>
          <w:lang w:eastAsia="pl-PL"/>
        </w:rPr>
        <w:br/>
      </w:r>
      <w:r w:rsidRPr="000606B3">
        <w:rPr>
          <w:lang w:eastAsia="pl-PL"/>
        </w:rPr>
        <w:t xml:space="preserve">i śmierci wiecznej (por. J 12,46). </w:t>
      </w:r>
      <w:r w:rsidRPr="000606B3">
        <w:rPr>
          <w:rFonts w:cs="Times New Roman"/>
          <w:szCs w:val="24"/>
          <w:lang w:eastAsia="pl-PL"/>
        </w:rPr>
        <w:t>Symeon, biorąc w objęci</w:t>
      </w:r>
      <w:r>
        <w:rPr>
          <w:rFonts w:cs="Times New Roman"/>
          <w:szCs w:val="24"/>
          <w:lang w:eastAsia="pl-PL"/>
        </w:rPr>
        <w:t>a</w:t>
      </w:r>
      <w:r w:rsidRPr="000606B3">
        <w:rPr>
          <w:rFonts w:cs="Times New Roman"/>
          <w:szCs w:val="24"/>
          <w:lang w:eastAsia="pl-PL"/>
        </w:rPr>
        <w:t xml:space="preserve"> </w:t>
      </w:r>
      <w:proofErr w:type="gramStart"/>
      <w:r w:rsidRPr="000606B3">
        <w:rPr>
          <w:rFonts w:cs="Times New Roman"/>
          <w:szCs w:val="24"/>
          <w:lang w:eastAsia="pl-PL"/>
        </w:rPr>
        <w:t>Dziecię</w:t>
      </w:r>
      <w:proofErr w:type="gramEnd"/>
      <w:r w:rsidRPr="000606B3">
        <w:rPr>
          <w:rFonts w:cs="Times New Roman"/>
          <w:szCs w:val="24"/>
          <w:lang w:eastAsia="pl-PL"/>
        </w:rPr>
        <w:t xml:space="preserve"> Jezus, pełen radości wysławiał Boga słowami: </w:t>
      </w:r>
    </w:p>
    <w:p w14:paraId="59E510FC" w14:textId="77777777" w:rsidR="009A440E" w:rsidRPr="000606B3" w:rsidRDefault="009A440E" w:rsidP="009A440E">
      <w:pPr>
        <w:autoSpaceDE w:val="0"/>
        <w:autoSpaceDN w:val="0"/>
        <w:adjustRightInd w:val="0"/>
        <w:spacing w:before="120" w:after="0" w:line="276" w:lineRule="auto"/>
        <w:ind w:firstLine="708"/>
        <w:jc w:val="both"/>
        <w:rPr>
          <w:rFonts w:ascii="Times New Roman" w:hAnsi="Times New Roman" w:cs="Times New Roman"/>
          <w:sz w:val="24"/>
          <w:szCs w:val="24"/>
          <w:lang w:eastAsia="pl-PL" w:bidi="he-IL"/>
        </w:rPr>
      </w:pPr>
      <w:r w:rsidRPr="000606B3">
        <w:rPr>
          <w:rFonts w:ascii="Times New Roman" w:hAnsi="Times New Roman" w:cs="Times New Roman"/>
          <w:sz w:val="24"/>
          <w:szCs w:val="24"/>
          <w:lang w:eastAsia="pl-PL"/>
        </w:rPr>
        <w:t>„</w:t>
      </w:r>
      <w:r w:rsidRPr="000606B3">
        <w:rPr>
          <w:rFonts w:ascii="Times New Roman" w:hAnsi="Times New Roman" w:cs="Times New Roman"/>
          <w:sz w:val="24"/>
          <w:szCs w:val="24"/>
          <w:lang w:eastAsia="pl-PL" w:bidi="he-IL"/>
        </w:rPr>
        <w:t xml:space="preserve">Teraz, o Władco, pozwól odejść słudze Twemu w pokoju, </w:t>
      </w:r>
    </w:p>
    <w:p w14:paraId="43C96CF0"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bidi="he-IL"/>
        </w:rPr>
      </w:pPr>
      <w:r w:rsidRPr="000606B3">
        <w:rPr>
          <w:rFonts w:ascii="Times New Roman" w:hAnsi="Times New Roman" w:cs="Times New Roman"/>
          <w:sz w:val="24"/>
          <w:szCs w:val="24"/>
          <w:lang w:eastAsia="pl-PL" w:bidi="he-IL"/>
        </w:rPr>
        <w:t xml:space="preserve">  według Twojego słowa.</w:t>
      </w:r>
    </w:p>
    <w:p w14:paraId="2165016A" w14:textId="77777777" w:rsidR="009A440E" w:rsidRPr="000606B3" w:rsidRDefault="009A440E" w:rsidP="009A440E">
      <w:pPr>
        <w:autoSpaceDE w:val="0"/>
        <w:autoSpaceDN w:val="0"/>
        <w:adjustRightInd w:val="0"/>
        <w:spacing w:after="0" w:line="276" w:lineRule="auto"/>
        <w:jc w:val="both"/>
        <w:rPr>
          <w:rFonts w:ascii="Times New Roman" w:hAnsi="Times New Roman" w:cs="Times New Roman"/>
          <w:sz w:val="24"/>
          <w:szCs w:val="24"/>
          <w:lang w:eastAsia="pl-PL" w:bidi="he-IL"/>
        </w:rPr>
      </w:pPr>
      <w:r w:rsidRPr="000606B3">
        <w:rPr>
          <w:rFonts w:ascii="Times New Roman" w:hAnsi="Times New Roman" w:cs="Times New Roman"/>
          <w:sz w:val="24"/>
          <w:szCs w:val="24"/>
          <w:lang w:eastAsia="pl-PL" w:bidi="he-IL"/>
        </w:rPr>
        <w:t xml:space="preserve"> </w:t>
      </w:r>
      <w:r w:rsidRPr="000606B3">
        <w:rPr>
          <w:rFonts w:ascii="Times New Roman" w:hAnsi="Times New Roman" w:cs="Times New Roman"/>
          <w:sz w:val="24"/>
          <w:szCs w:val="24"/>
          <w:lang w:eastAsia="pl-PL" w:bidi="he-IL"/>
        </w:rPr>
        <w:tab/>
      </w:r>
      <w:r w:rsidRPr="000606B3">
        <w:rPr>
          <w:rFonts w:ascii="Times New Roman" w:hAnsi="Times New Roman" w:cs="Times New Roman"/>
          <w:sz w:val="24"/>
          <w:szCs w:val="24"/>
          <w:vertAlign w:val="superscript"/>
          <w:lang w:eastAsia="pl-PL" w:bidi="he-IL"/>
        </w:rPr>
        <w:t xml:space="preserve"> </w:t>
      </w:r>
      <w:r w:rsidRPr="000606B3">
        <w:rPr>
          <w:rFonts w:ascii="Times New Roman" w:hAnsi="Times New Roman" w:cs="Times New Roman"/>
          <w:sz w:val="24"/>
          <w:szCs w:val="24"/>
          <w:lang w:eastAsia="pl-PL" w:bidi="he-IL"/>
        </w:rPr>
        <w:t xml:space="preserve"> Bo moje oczy ujrzały Twoje zbawienie,</w:t>
      </w:r>
    </w:p>
    <w:p w14:paraId="3AF40B43" w14:textId="77777777" w:rsidR="009A440E" w:rsidRPr="000606B3" w:rsidRDefault="009A440E" w:rsidP="009A440E">
      <w:pPr>
        <w:autoSpaceDE w:val="0"/>
        <w:autoSpaceDN w:val="0"/>
        <w:adjustRightInd w:val="0"/>
        <w:spacing w:after="0" w:line="276" w:lineRule="auto"/>
        <w:jc w:val="both"/>
        <w:rPr>
          <w:rFonts w:ascii="Times New Roman" w:hAnsi="Times New Roman" w:cs="Times New Roman"/>
          <w:sz w:val="24"/>
          <w:szCs w:val="24"/>
          <w:lang w:eastAsia="pl-PL" w:bidi="he-IL"/>
        </w:rPr>
      </w:pPr>
      <w:r w:rsidRPr="000606B3">
        <w:rPr>
          <w:rFonts w:ascii="Times New Roman" w:hAnsi="Times New Roman" w:cs="Times New Roman"/>
          <w:sz w:val="24"/>
          <w:szCs w:val="24"/>
          <w:lang w:eastAsia="pl-PL" w:bidi="he-IL"/>
        </w:rPr>
        <w:t xml:space="preserve"> </w:t>
      </w:r>
      <w:r w:rsidRPr="000606B3">
        <w:rPr>
          <w:rFonts w:ascii="Times New Roman" w:hAnsi="Times New Roman" w:cs="Times New Roman"/>
          <w:sz w:val="24"/>
          <w:szCs w:val="24"/>
          <w:vertAlign w:val="superscript"/>
          <w:lang w:eastAsia="pl-PL" w:bidi="he-IL"/>
        </w:rPr>
        <w:t xml:space="preserve"> </w:t>
      </w:r>
      <w:r w:rsidRPr="000606B3">
        <w:rPr>
          <w:rFonts w:ascii="Times New Roman" w:hAnsi="Times New Roman" w:cs="Times New Roman"/>
          <w:sz w:val="24"/>
          <w:szCs w:val="24"/>
          <w:lang w:eastAsia="pl-PL" w:bidi="he-IL"/>
        </w:rPr>
        <w:t xml:space="preserve">            któreś przygotował wobec wszystkich narodów:</w:t>
      </w:r>
    </w:p>
    <w:p w14:paraId="3F60D551" w14:textId="77777777" w:rsidR="009A440E" w:rsidRPr="000606B3" w:rsidRDefault="009A440E" w:rsidP="009A440E">
      <w:pPr>
        <w:autoSpaceDE w:val="0"/>
        <w:autoSpaceDN w:val="0"/>
        <w:adjustRightInd w:val="0"/>
        <w:spacing w:after="120" w:line="276" w:lineRule="auto"/>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bidi="he-IL"/>
        </w:rPr>
        <w:t xml:space="preserve"> </w:t>
      </w:r>
      <w:r w:rsidRPr="000606B3">
        <w:rPr>
          <w:rFonts w:ascii="Times New Roman" w:hAnsi="Times New Roman" w:cs="Times New Roman"/>
          <w:sz w:val="24"/>
          <w:szCs w:val="24"/>
          <w:vertAlign w:val="superscript"/>
          <w:lang w:eastAsia="pl-PL" w:bidi="he-IL"/>
        </w:rPr>
        <w:t xml:space="preserve"> </w:t>
      </w:r>
      <w:r w:rsidRPr="000606B3">
        <w:rPr>
          <w:rFonts w:ascii="Times New Roman" w:hAnsi="Times New Roman" w:cs="Times New Roman"/>
          <w:sz w:val="24"/>
          <w:szCs w:val="24"/>
          <w:lang w:eastAsia="pl-PL" w:bidi="he-IL"/>
        </w:rPr>
        <w:t xml:space="preserve">            </w:t>
      </w:r>
      <w:r w:rsidRPr="000606B3">
        <w:rPr>
          <w:rFonts w:ascii="Times New Roman" w:hAnsi="Times New Roman" w:cs="Times New Roman"/>
          <w:sz w:val="24"/>
          <w:szCs w:val="24"/>
          <w:lang w:eastAsia="pl-PL"/>
        </w:rPr>
        <w:t>Ś</w:t>
      </w:r>
      <w:r w:rsidRPr="000606B3">
        <w:rPr>
          <w:rFonts w:ascii="Times New Roman" w:hAnsi="Times New Roman" w:cs="Times New Roman"/>
          <w:sz w:val="24"/>
          <w:szCs w:val="24"/>
          <w:lang w:eastAsia="pl-PL" w:bidi="he-IL"/>
        </w:rPr>
        <w:t>wiatło na oświecenie pogan i chwałę ludu Twego, Izraela” (</w:t>
      </w:r>
      <w:proofErr w:type="spellStart"/>
      <w:r w:rsidRPr="000606B3">
        <w:rPr>
          <w:rFonts w:ascii="Times New Roman" w:hAnsi="Times New Roman" w:cs="Times New Roman"/>
          <w:sz w:val="24"/>
          <w:szCs w:val="24"/>
          <w:lang w:eastAsia="pl-PL" w:bidi="he-IL"/>
        </w:rPr>
        <w:t>Łk</w:t>
      </w:r>
      <w:proofErr w:type="spellEnd"/>
      <w:r w:rsidRPr="000606B3">
        <w:rPr>
          <w:rFonts w:ascii="Times New Roman" w:hAnsi="Times New Roman" w:cs="Times New Roman"/>
          <w:sz w:val="24"/>
          <w:szCs w:val="24"/>
          <w:lang w:eastAsia="pl-PL" w:bidi="he-IL"/>
        </w:rPr>
        <w:t xml:space="preserve"> 2,29-32).</w:t>
      </w:r>
    </w:p>
    <w:p w14:paraId="00E46550" w14:textId="77777777" w:rsidR="009A440E" w:rsidRPr="000606B3" w:rsidRDefault="009A440E" w:rsidP="009A440E">
      <w:pPr>
        <w:pStyle w:val="Bezodstpw"/>
        <w:spacing w:line="276" w:lineRule="auto"/>
        <w:jc w:val="both"/>
        <w:rPr>
          <w:lang w:eastAsia="pl-PL"/>
        </w:rPr>
      </w:pPr>
      <w:r w:rsidRPr="000606B3">
        <w:rPr>
          <w:lang w:eastAsia="pl-PL"/>
        </w:rPr>
        <w:t xml:space="preserve">Każdy z nas, gdy z wiarą i miłością bierze do ręki Ewangelię, może uwielbiać Boga tymi samymi słowami. Naszymi oczyma wiary </w:t>
      </w:r>
      <w:r>
        <w:rPr>
          <w:lang w:eastAsia="pl-PL"/>
        </w:rPr>
        <w:t xml:space="preserve">możemy w niej </w:t>
      </w:r>
      <w:r w:rsidRPr="000606B3">
        <w:rPr>
          <w:lang w:eastAsia="pl-PL"/>
        </w:rPr>
        <w:t>widzi</w:t>
      </w:r>
      <w:r>
        <w:rPr>
          <w:lang w:eastAsia="pl-PL"/>
        </w:rPr>
        <w:t>eć</w:t>
      </w:r>
      <w:r w:rsidRPr="000606B3">
        <w:rPr>
          <w:lang w:eastAsia="pl-PL"/>
        </w:rPr>
        <w:t xml:space="preserve"> </w:t>
      </w:r>
      <w:r>
        <w:rPr>
          <w:lang w:eastAsia="pl-PL"/>
        </w:rPr>
        <w:t>S</w:t>
      </w:r>
      <w:r w:rsidRPr="000606B3">
        <w:rPr>
          <w:lang w:eastAsia="pl-PL"/>
        </w:rPr>
        <w:t>łow</w:t>
      </w:r>
      <w:r>
        <w:rPr>
          <w:lang w:eastAsia="pl-PL"/>
        </w:rPr>
        <w:t>o</w:t>
      </w:r>
      <w:r w:rsidRPr="000606B3">
        <w:rPr>
          <w:lang w:eastAsia="pl-PL"/>
        </w:rPr>
        <w:t xml:space="preserve"> niosące wyzwolenie</w:t>
      </w:r>
      <w:r>
        <w:rPr>
          <w:lang w:eastAsia="pl-PL"/>
        </w:rPr>
        <w:t xml:space="preserve"> </w:t>
      </w:r>
      <w:r w:rsidRPr="000606B3">
        <w:rPr>
          <w:lang w:eastAsia="pl-PL"/>
        </w:rPr>
        <w:t>– Słowo Światłości. Wsłuchując się z wiarą i miłością w słowa Pisma św</w:t>
      </w:r>
      <w:r>
        <w:rPr>
          <w:lang w:eastAsia="pl-PL"/>
        </w:rPr>
        <w:t>iętego</w:t>
      </w:r>
      <w:r w:rsidRPr="000606B3">
        <w:rPr>
          <w:lang w:eastAsia="pl-PL"/>
        </w:rPr>
        <w:t xml:space="preserve"> i Ewangeli</w:t>
      </w:r>
      <w:r>
        <w:rPr>
          <w:lang w:eastAsia="pl-PL"/>
        </w:rPr>
        <w:t xml:space="preserve">i </w:t>
      </w:r>
      <w:r w:rsidRPr="000606B3">
        <w:rPr>
          <w:lang w:eastAsia="pl-PL"/>
        </w:rPr>
        <w:t xml:space="preserve">już teraz </w:t>
      </w:r>
      <w:r>
        <w:rPr>
          <w:lang w:eastAsia="pl-PL"/>
        </w:rPr>
        <w:t xml:space="preserve">możemy – jak starzec Symeon – rozpoznać i spotkać </w:t>
      </w:r>
      <w:r w:rsidRPr="000606B3">
        <w:rPr>
          <w:lang w:eastAsia="pl-PL"/>
        </w:rPr>
        <w:t>„Światłość życia”</w:t>
      </w:r>
      <w:r>
        <w:rPr>
          <w:lang w:eastAsia="pl-PL"/>
        </w:rPr>
        <w:t>,</w:t>
      </w:r>
      <w:r w:rsidRPr="000606B3">
        <w:rPr>
          <w:lang w:eastAsia="pl-PL"/>
        </w:rPr>
        <w:t xml:space="preserve"> życia wiecznego</w:t>
      </w:r>
      <w:r>
        <w:rPr>
          <w:lang w:eastAsia="pl-PL"/>
        </w:rPr>
        <w:t>.</w:t>
      </w:r>
    </w:p>
    <w:p w14:paraId="550F5C38" w14:textId="77777777" w:rsidR="009A440E" w:rsidRPr="000606B3" w:rsidRDefault="009A440E" w:rsidP="009A440E">
      <w:pPr>
        <w:autoSpaceDE w:val="0"/>
        <w:autoSpaceDN w:val="0"/>
        <w:adjustRightInd w:val="0"/>
        <w:spacing w:after="0" w:line="276" w:lineRule="auto"/>
        <w:ind w:firstLine="397"/>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Święty Augustyn modlił się dziękując Bogu za to Światło</w:t>
      </w:r>
      <w:r>
        <w:rPr>
          <w:rFonts w:ascii="Times New Roman" w:hAnsi="Times New Roman" w:cs="Times New Roman"/>
          <w:sz w:val="24"/>
          <w:szCs w:val="24"/>
          <w:lang w:eastAsia="pl-PL"/>
        </w:rPr>
        <w:t xml:space="preserve"> Słowa</w:t>
      </w:r>
      <w:r w:rsidRPr="000606B3">
        <w:rPr>
          <w:rFonts w:ascii="Times New Roman" w:hAnsi="Times New Roman" w:cs="Times New Roman"/>
          <w:sz w:val="24"/>
          <w:szCs w:val="24"/>
          <w:lang w:eastAsia="pl-PL"/>
        </w:rPr>
        <w:t xml:space="preserve">, które napełniało jego duszę: </w:t>
      </w:r>
    </w:p>
    <w:p w14:paraId="4951A5FD" w14:textId="77777777" w:rsidR="009A440E" w:rsidRPr="000606B3" w:rsidRDefault="009A440E" w:rsidP="009A440E">
      <w:pPr>
        <w:autoSpaceDE w:val="0"/>
        <w:autoSpaceDN w:val="0"/>
        <w:adjustRightInd w:val="0"/>
        <w:spacing w:before="120"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„Lecz co ja właściwie miłuję, kiedy miłuję Ciebie. </w:t>
      </w:r>
    </w:p>
    <w:p w14:paraId="5C59B173"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proofErr w:type="gramStart"/>
      <w:r w:rsidRPr="000606B3">
        <w:rPr>
          <w:rFonts w:ascii="Times New Roman" w:hAnsi="Times New Roman" w:cs="Times New Roman"/>
          <w:sz w:val="24"/>
          <w:szCs w:val="24"/>
          <w:lang w:eastAsia="pl-PL"/>
        </w:rPr>
        <w:t>Nie promienność</w:t>
      </w:r>
      <w:proofErr w:type="gramEnd"/>
      <w:r w:rsidRPr="000606B3">
        <w:rPr>
          <w:rFonts w:ascii="Times New Roman" w:hAnsi="Times New Roman" w:cs="Times New Roman"/>
          <w:sz w:val="24"/>
          <w:szCs w:val="24"/>
          <w:lang w:eastAsia="pl-PL"/>
        </w:rPr>
        <w:t xml:space="preserve"> światła tak miłego moim oczom. </w:t>
      </w:r>
    </w:p>
    <w:p w14:paraId="77F9811C"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Nie melodie słodkie pieśni rozmaitych (…). </w:t>
      </w:r>
    </w:p>
    <w:p w14:paraId="39DB046F"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Nie takie rzeczy miłuję, gdy miłuję mojego Boga. </w:t>
      </w:r>
    </w:p>
    <w:p w14:paraId="2245FA81" w14:textId="77777777" w:rsidR="009A440E"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A jednak kocham pewnego rodzaju światło, </w:t>
      </w:r>
    </w:p>
    <w:p w14:paraId="71A7FB14"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pewnego rodzaju głos, </w:t>
      </w:r>
    </w:p>
    <w:p w14:paraId="545834C3"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gdy Boga mego kocham jako światło, </w:t>
      </w:r>
    </w:p>
    <w:p w14:paraId="56ECF87A"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głos we wnętrzu mojej ludzkiej istoty, </w:t>
      </w:r>
    </w:p>
    <w:p w14:paraId="5C053FC7"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gdzie rozbłyska dla mej duszy światło, którego nie ogarnia przestrzeń, </w:t>
      </w:r>
    </w:p>
    <w:p w14:paraId="506C9EDE" w14:textId="77777777" w:rsidR="009A440E" w:rsidRPr="000606B3" w:rsidRDefault="009A440E" w:rsidP="009A440E">
      <w:pPr>
        <w:autoSpaceDE w:val="0"/>
        <w:autoSpaceDN w:val="0"/>
        <w:adjustRightInd w:val="0"/>
        <w:spacing w:after="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 xml:space="preserve">gdzie dźwięczy głos, którego czas ze sobą nie unosi. </w:t>
      </w:r>
    </w:p>
    <w:p w14:paraId="721781DD" w14:textId="77777777" w:rsidR="009A440E" w:rsidRPr="000606B3" w:rsidRDefault="009A440E" w:rsidP="009A440E">
      <w:pPr>
        <w:autoSpaceDE w:val="0"/>
        <w:autoSpaceDN w:val="0"/>
        <w:adjustRightInd w:val="0"/>
        <w:spacing w:after="120" w:line="276" w:lineRule="auto"/>
        <w:ind w:firstLine="708"/>
        <w:jc w:val="both"/>
        <w:rPr>
          <w:rFonts w:ascii="Times New Roman" w:hAnsi="Times New Roman" w:cs="Times New Roman"/>
          <w:sz w:val="24"/>
          <w:szCs w:val="24"/>
          <w:lang w:eastAsia="pl-PL"/>
        </w:rPr>
      </w:pPr>
      <w:r w:rsidRPr="000606B3">
        <w:rPr>
          <w:rFonts w:ascii="Times New Roman" w:hAnsi="Times New Roman" w:cs="Times New Roman"/>
          <w:sz w:val="24"/>
          <w:szCs w:val="24"/>
          <w:lang w:eastAsia="pl-PL"/>
        </w:rPr>
        <w:t>To właśnie kocham, gdy kocham mojego Boga” (</w:t>
      </w:r>
      <w:r w:rsidRPr="000606B3">
        <w:rPr>
          <w:rFonts w:ascii="Times New Roman" w:hAnsi="Times New Roman" w:cs="Times New Roman"/>
          <w:i/>
          <w:sz w:val="24"/>
          <w:szCs w:val="24"/>
          <w:lang w:eastAsia="pl-PL"/>
        </w:rPr>
        <w:t>Wyznania</w:t>
      </w:r>
      <w:r w:rsidRPr="000606B3">
        <w:rPr>
          <w:rFonts w:ascii="Times New Roman" w:hAnsi="Times New Roman" w:cs="Times New Roman"/>
          <w:sz w:val="24"/>
          <w:szCs w:val="24"/>
          <w:lang w:eastAsia="pl-PL"/>
        </w:rPr>
        <w:t xml:space="preserve">, 10,6). </w:t>
      </w:r>
    </w:p>
    <w:p w14:paraId="0ADDE59D" w14:textId="77777777" w:rsidR="009A440E" w:rsidRDefault="009A440E" w:rsidP="009A440E">
      <w:pPr>
        <w:pStyle w:val="Bezodstpw"/>
        <w:spacing w:line="276" w:lineRule="auto"/>
        <w:jc w:val="both"/>
        <w:rPr>
          <w:lang w:eastAsia="pl-PL"/>
        </w:rPr>
      </w:pPr>
      <w:r w:rsidRPr="000606B3">
        <w:rPr>
          <w:lang w:eastAsia="pl-PL"/>
        </w:rPr>
        <w:t>Składając Najświętszą Ofiarę w kolejną Niedzielę Słowa Bożego dziękujmy Ojcu niebieskiemu za Słowo Światłości</w:t>
      </w:r>
      <w:r>
        <w:rPr>
          <w:lang w:eastAsia="pl-PL"/>
        </w:rPr>
        <w:t>.</w:t>
      </w:r>
      <w:r w:rsidRPr="000606B3">
        <w:rPr>
          <w:lang w:eastAsia="pl-PL"/>
        </w:rPr>
        <w:t xml:space="preserve"> Za to</w:t>
      </w:r>
      <w:r>
        <w:rPr>
          <w:lang w:eastAsia="pl-PL"/>
        </w:rPr>
        <w:t>, które jest</w:t>
      </w:r>
      <w:r w:rsidRPr="000606B3">
        <w:rPr>
          <w:lang w:eastAsia="pl-PL"/>
        </w:rPr>
        <w:t xml:space="preserve"> obecne w osobie Chrystus</w:t>
      </w:r>
      <w:r>
        <w:rPr>
          <w:lang w:eastAsia="pl-PL"/>
        </w:rPr>
        <w:t>a</w:t>
      </w:r>
      <w:r w:rsidRPr="000606B3">
        <w:rPr>
          <w:lang w:eastAsia="pl-PL"/>
        </w:rPr>
        <w:t xml:space="preserve"> – Syn</w:t>
      </w:r>
      <w:r>
        <w:rPr>
          <w:lang w:eastAsia="pl-PL"/>
        </w:rPr>
        <w:t>a</w:t>
      </w:r>
      <w:r w:rsidRPr="000606B3">
        <w:rPr>
          <w:lang w:eastAsia="pl-PL"/>
        </w:rPr>
        <w:t xml:space="preserve"> Boż</w:t>
      </w:r>
      <w:r>
        <w:rPr>
          <w:lang w:eastAsia="pl-PL"/>
        </w:rPr>
        <w:t>ego</w:t>
      </w:r>
      <w:r w:rsidRPr="000606B3">
        <w:rPr>
          <w:lang w:eastAsia="pl-PL"/>
        </w:rPr>
        <w:t xml:space="preserve"> </w:t>
      </w:r>
      <w:r>
        <w:rPr>
          <w:lang w:eastAsia="pl-PL"/>
        </w:rPr>
        <w:t>oraz</w:t>
      </w:r>
      <w:r w:rsidRPr="000606B3">
        <w:rPr>
          <w:lang w:eastAsia="pl-PL"/>
        </w:rPr>
        <w:t xml:space="preserve"> za to</w:t>
      </w:r>
      <w:r>
        <w:rPr>
          <w:lang w:eastAsia="pl-PL"/>
        </w:rPr>
        <w:t>, które jest</w:t>
      </w:r>
      <w:r w:rsidRPr="000606B3">
        <w:rPr>
          <w:lang w:eastAsia="pl-PL"/>
        </w:rPr>
        <w:t xml:space="preserve"> obecne pod postacią słów Pisma św</w:t>
      </w:r>
      <w:r>
        <w:rPr>
          <w:lang w:eastAsia="pl-PL"/>
        </w:rPr>
        <w:t>iętego, a zwłaszcza</w:t>
      </w:r>
      <w:r w:rsidRPr="000606B3">
        <w:rPr>
          <w:lang w:eastAsia="pl-PL"/>
        </w:rPr>
        <w:t xml:space="preserve"> Ewangelii. To </w:t>
      </w:r>
      <w:r>
        <w:rPr>
          <w:lang w:eastAsia="pl-PL"/>
        </w:rPr>
        <w:t>Słowo zwycięża</w:t>
      </w:r>
      <w:r w:rsidRPr="000606B3">
        <w:rPr>
          <w:lang w:eastAsia="pl-PL"/>
        </w:rPr>
        <w:t xml:space="preserve"> ciemności wojny</w:t>
      </w:r>
      <w:r>
        <w:rPr>
          <w:lang w:eastAsia="pl-PL"/>
        </w:rPr>
        <w:t xml:space="preserve"> i śmierci</w:t>
      </w:r>
      <w:r w:rsidRPr="000606B3">
        <w:rPr>
          <w:lang w:eastAsia="pl-PL"/>
        </w:rPr>
        <w:t xml:space="preserve">, </w:t>
      </w:r>
      <w:r>
        <w:rPr>
          <w:lang w:eastAsia="pl-PL"/>
        </w:rPr>
        <w:t xml:space="preserve">ciemności </w:t>
      </w:r>
      <w:r w:rsidRPr="000606B3">
        <w:rPr>
          <w:lang w:eastAsia="pl-PL"/>
        </w:rPr>
        <w:t>niezgody</w:t>
      </w:r>
      <w:r>
        <w:rPr>
          <w:lang w:eastAsia="pl-PL"/>
        </w:rPr>
        <w:t xml:space="preserve"> we wspólnotach</w:t>
      </w:r>
      <w:r w:rsidRPr="000606B3">
        <w:rPr>
          <w:lang w:eastAsia="pl-PL"/>
        </w:rPr>
        <w:t xml:space="preserve"> i</w:t>
      </w:r>
      <w:r>
        <w:rPr>
          <w:lang w:eastAsia="pl-PL"/>
        </w:rPr>
        <w:t xml:space="preserve"> ciemności</w:t>
      </w:r>
      <w:r w:rsidRPr="000606B3">
        <w:rPr>
          <w:lang w:eastAsia="pl-PL"/>
        </w:rPr>
        <w:t xml:space="preserve"> </w:t>
      </w:r>
      <w:r>
        <w:rPr>
          <w:lang w:eastAsia="pl-PL"/>
        </w:rPr>
        <w:t>w duszach martwych z powodu grzechów. A</w:t>
      </w:r>
      <w:r w:rsidRPr="000606B3">
        <w:rPr>
          <w:lang w:eastAsia="pl-PL"/>
        </w:rPr>
        <w:t xml:space="preserve"> w ich miejsce wnosi Bożą Światłość – Boże życie</w:t>
      </w:r>
      <w:r>
        <w:rPr>
          <w:lang w:eastAsia="pl-PL"/>
        </w:rPr>
        <w:t>.</w:t>
      </w:r>
      <w:r w:rsidRPr="000606B3">
        <w:rPr>
          <w:lang w:eastAsia="pl-PL"/>
        </w:rPr>
        <w:t xml:space="preserve"> </w:t>
      </w:r>
      <w:r>
        <w:rPr>
          <w:lang w:eastAsia="pl-PL"/>
        </w:rPr>
        <w:t xml:space="preserve">Tylko </w:t>
      </w:r>
      <w:r w:rsidRPr="000606B3">
        <w:rPr>
          <w:lang w:eastAsia="pl-PL"/>
        </w:rPr>
        <w:t xml:space="preserve">w Słowie Światłości jest </w:t>
      </w:r>
      <w:r>
        <w:rPr>
          <w:lang w:eastAsia="pl-PL"/>
        </w:rPr>
        <w:t>zwycięskie Ż</w:t>
      </w:r>
      <w:r w:rsidRPr="000606B3">
        <w:rPr>
          <w:lang w:eastAsia="pl-PL"/>
        </w:rPr>
        <w:t>ycie wieczne. Amen</w:t>
      </w:r>
      <w:r>
        <w:rPr>
          <w:lang w:eastAsia="pl-PL"/>
        </w:rPr>
        <w:t>.</w:t>
      </w:r>
    </w:p>
    <w:p w14:paraId="7DBE61EB" w14:textId="77777777" w:rsidR="009A440E" w:rsidRDefault="009A440E" w:rsidP="009A440E">
      <w:pPr>
        <w:pStyle w:val="Bezodstpw"/>
        <w:spacing w:line="276" w:lineRule="auto"/>
        <w:ind w:firstLine="0"/>
        <w:jc w:val="both"/>
        <w:rPr>
          <w:lang w:eastAsia="pl-PL"/>
        </w:rPr>
      </w:pPr>
    </w:p>
    <w:p w14:paraId="0BBF62D2" w14:textId="3747B564" w:rsidR="009A440E" w:rsidRPr="00BC1A9A" w:rsidRDefault="009A440E" w:rsidP="009A440E">
      <w:pPr>
        <w:pStyle w:val="Bezodstpw"/>
        <w:spacing w:line="276" w:lineRule="auto"/>
        <w:ind w:left="3969" w:firstLine="0"/>
        <w:jc w:val="center"/>
        <w:sectPr w:rsidR="009A440E" w:rsidRPr="00BC1A9A" w:rsidSect="009A440E">
          <w:pgSz w:w="11906" w:h="16838"/>
          <w:pgMar w:top="1417" w:right="1417" w:bottom="1417" w:left="1417" w:header="708" w:footer="708" w:gutter="0"/>
          <w:cols w:space="708"/>
          <w:docGrid w:linePitch="360"/>
        </w:sectPr>
      </w:pPr>
      <w:r>
        <w:rPr>
          <w:lang w:eastAsia="pl-PL"/>
        </w:rPr>
        <w:t xml:space="preserve">Opracował: </w:t>
      </w:r>
      <w:r>
        <w:rPr>
          <w:i/>
          <w:lang w:eastAsia="pl-PL"/>
        </w:rPr>
        <w:t>k</w:t>
      </w:r>
      <w:r w:rsidRPr="00B204D1">
        <w:rPr>
          <w:i/>
          <w:lang w:eastAsia="pl-PL"/>
        </w:rPr>
        <w:t>s.</w:t>
      </w:r>
      <w:r>
        <w:rPr>
          <w:i/>
          <w:lang w:eastAsia="pl-PL"/>
        </w:rPr>
        <w:t xml:space="preserve"> prof. </w:t>
      </w:r>
      <w:r w:rsidRPr="00B204D1">
        <w:rPr>
          <w:i/>
          <w:lang w:eastAsia="pl-PL"/>
        </w:rPr>
        <w:t>Henryk</w:t>
      </w:r>
      <w:r>
        <w:rPr>
          <w:i/>
          <w:lang w:eastAsia="pl-PL"/>
        </w:rPr>
        <w:t xml:space="preserve"> </w:t>
      </w:r>
      <w:r w:rsidRPr="00B204D1">
        <w:rPr>
          <w:i/>
          <w:lang w:eastAsia="pl-PL"/>
        </w:rPr>
        <w:t>Witczyk</w:t>
      </w:r>
    </w:p>
    <w:p w14:paraId="676F280F" w14:textId="7435091B" w:rsidR="003D421B" w:rsidRPr="00F664C4" w:rsidRDefault="002265A3" w:rsidP="00F664C4">
      <w:pPr>
        <w:pStyle w:val="Nagwek2"/>
        <w:numPr>
          <w:ilvl w:val="0"/>
          <w:numId w:val="38"/>
        </w:numPr>
        <w:rPr>
          <w:rFonts w:ascii="Times New Roman" w:hAnsi="Times New Roman" w:cs="Times New Roman"/>
          <w:b/>
          <w:bCs/>
          <w:smallCaps/>
          <w:color w:val="auto"/>
          <w:sz w:val="22"/>
          <w:szCs w:val="24"/>
        </w:rPr>
      </w:pPr>
      <w:bookmarkStart w:id="5" w:name="_Toc218260678"/>
      <w:r w:rsidRPr="00F664C4">
        <w:rPr>
          <w:rFonts w:ascii="Times New Roman" w:hAnsi="Times New Roman" w:cs="Times New Roman"/>
          <w:b/>
          <w:bCs/>
          <w:smallCaps/>
          <w:color w:val="auto"/>
          <w:sz w:val="24"/>
          <w:szCs w:val="24"/>
        </w:rPr>
        <w:lastRenderedPageBreak/>
        <w:t>MODLITWA POWSZECHNA</w:t>
      </w:r>
      <w:bookmarkEnd w:id="5"/>
    </w:p>
    <w:p w14:paraId="4F720365" w14:textId="77777777" w:rsidR="006F22AD" w:rsidRPr="00A316E4" w:rsidRDefault="006F22AD" w:rsidP="00A316E4">
      <w:pPr>
        <w:pStyle w:val="Bezodstpw"/>
        <w:spacing w:line="276" w:lineRule="auto"/>
        <w:jc w:val="both"/>
        <w:rPr>
          <w:rFonts w:cs="Times New Roman"/>
          <w:szCs w:val="24"/>
        </w:rPr>
      </w:pPr>
    </w:p>
    <w:p w14:paraId="60225F23" w14:textId="47109B27" w:rsidR="00BB29C7" w:rsidRPr="003D3A45" w:rsidRDefault="00BB29C7" w:rsidP="003D3A45">
      <w:pPr>
        <w:pStyle w:val="Bezodstpw"/>
        <w:spacing w:line="276" w:lineRule="auto"/>
        <w:ind w:firstLine="0"/>
        <w:jc w:val="both"/>
        <w:rPr>
          <w:rFonts w:cs="Times New Roman"/>
          <w:b/>
          <w:bCs/>
          <w:szCs w:val="24"/>
        </w:rPr>
      </w:pPr>
      <w:r w:rsidRPr="003D3A45">
        <w:rPr>
          <w:rFonts w:cs="Times New Roman"/>
          <w:b/>
          <w:bCs/>
          <w:szCs w:val="24"/>
        </w:rPr>
        <w:t xml:space="preserve">Jezus Chrystus </w:t>
      </w:r>
      <w:r w:rsidR="00577CBA" w:rsidRPr="003D3A45">
        <w:rPr>
          <w:rFonts w:cs="Times New Roman"/>
          <w:b/>
          <w:bCs/>
          <w:szCs w:val="24"/>
        </w:rPr>
        <w:t xml:space="preserve">jest </w:t>
      </w:r>
      <w:r w:rsidR="003D3A45">
        <w:rPr>
          <w:rFonts w:cs="Times New Roman"/>
          <w:b/>
          <w:bCs/>
          <w:szCs w:val="24"/>
        </w:rPr>
        <w:t>„</w:t>
      </w:r>
      <w:r w:rsidR="001F3975" w:rsidRPr="003D3A45">
        <w:rPr>
          <w:rFonts w:cs="Times New Roman"/>
          <w:b/>
          <w:bCs/>
          <w:szCs w:val="24"/>
        </w:rPr>
        <w:t>Światłością świata</w:t>
      </w:r>
      <w:r w:rsidR="00577CBA" w:rsidRPr="003D3A45">
        <w:rPr>
          <w:rFonts w:cs="Times New Roman"/>
          <w:b/>
          <w:bCs/>
          <w:szCs w:val="24"/>
        </w:rPr>
        <w:t xml:space="preserve">”. </w:t>
      </w:r>
      <w:r w:rsidR="003D3A45">
        <w:rPr>
          <w:rFonts w:cs="Times New Roman"/>
          <w:b/>
          <w:bCs/>
          <w:szCs w:val="24"/>
        </w:rPr>
        <w:t xml:space="preserve">On </w:t>
      </w:r>
      <w:r w:rsidR="001F3975" w:rsidRPr="003D3A45">
        <w:rPr>
          <w:rFonts w:cs="Times New Roman"/>
          <w:b/>
          <w:bCs/>
          <w:szCs w:val="24"/>
        </w:rPr>
        <w:t xml:space="preserve">rozprasza mroki </w:t>
      </w:r>
      <w:r w:rsidR="003D3A45">
        <w:rPr>
          <w:rFonts w:cs="Times New Roman"/>
          <w:b/>
          <w:bCs/>
          <w:szCs w:val="24"/>
        </w:rPr>
        <w:t>naszego życia</w:t>
      </w:r>
      <w:r w:rsidR="00577CBA" w:rsidRPr="003D3A45">
        <w:rPr>
          <w:rFonts w:cs="Times New Roman"/>
          <w:b/>
          <w:bCs/>
          <w:szCs w:val="24"/>
        </w:rPr>
        <w:t xml:space="preserve">, gdy </w:t>
      </w:r>
      <w:r w:rsidR="003D3A45">
        <w:rPr>
          <w:rFonts w:cs="Times New Roman"/>
          <w:b/>
          <w:bCs/>
          <w:szCs w:val="24"/>
        </w:rPr>
        <w:t>gromadzimy się na słuchaniu Słowa Bożego i celebrowaniu Eucharystii</w:t>
      </w:r>
      <w:r w:rsidR="00577CBA" w:rsidRPr="003D3A45">
        <w:rPr>
          <w:rFonts w:cs="Times New Roman"/>
          <w:b/>
          <w:bCs/>
          <w:szCs w:val="24"/>
        </w:rPr>
        <w:t xml:space="preserve">. </w:t>
      </w:r>
      <w:r w:rsidR="001F3975" w:rsidRPr="003D3A45">
        <w:rPr>
          <w:rFonts w:cs="Times New Roman"/>
          <w:b/>
          <w:bCs/>
          <w:szCs w:val="24"/>
        </w:rPr>
        <w:t xml:space="preserve">Jako wspólnota wiary módlmy się </w:t>
      </w:r>
      <w:r w:rsidR="003D3A45">
        <w:rPr>
          <w:rFonts w:cs="Times New Roman"/>
          <w:b/>
          <w:bCs/>
          <w:szCs w:val="24"/>
        </w:rPr>
        <w:t>do Niego</w:t>
      </w:r>
      <w:r w:rsidRPr="003D3A45">
        <w:rPr>
          <w:rFonts w:cs="Times New Roman"/>
          <w:b/>
          <w:bCs/>
          <w:szCs w:val="24"/>
        </w:rPr>
        <w:t>:</w:t>
      </w:r>
    </w:p>
    <w:p w14:paraId="178651DE" w14:textId="77777777" w:rsidR="003D3A45" w:rsidRPr="00A316E4" w:rsidRDefault="003D3A45" w:rsidP="003D3A45">
      <w:pPr>
        <w:pStyle w:val="Bezodstpw"/>
        <w:spacing w:line="276" w:lineRule="auto"/>
        <w:ind w:firstLine="0"/>
        <w:jc w:val="both"/>
        <w:rPr>
          <w:rFonts w:cs="Times New Roman"/>
          <w:szCs w:val="24"/>
        </w:rPr>
      </w:pPr>
    </w:p>
    <w:p w14:paraId="3BE336FC" w14:textId="631CFC82" w:rsidR="002F07A6" w:rsidRDefault="00577CBA" w:rsidP="003D3A45">
      <w:pPr>
        <w:pStyle w:val="Bezodstpw"/>
        <w:numPr>
          <w:ilvl w:val="0"/>
          <w:numId w:val="29"/>
        </w:numPr>
        <w:spacing w:line="276" w:lineRule="auto"/>
        <w:jc w:val="both"/>
        <w:rPr>
          <w:rFonts w:cs="Times New Roman"/>
          <w:szCs w:val="24"/>
        </w:rPr>
      </w:pPr>
      <w:r w:rsidRPr="00A316E4">
        <w:rPr>
          <w:rFonts w:cs="Times New Roman"/>
          <w:szCs w:val="24"/>
        </w:rPr>
        <w:t xml:space="preserve">Za Papieża </w:t>
      </w:r>
      <w:r w:rsidR="001F3975">
        <w:rPr>
          <w:rFonts w:cs="Times New Roman"/>
          <w:szCs w:val="24"/>
        </w:rPr>
        <w:t>Leona</w:t>
      </w:r>
      <w:r w:rsidRPr="00A316E4">
        <w:rPr>
          <w:rFonts w:cs="Times New Roman"/>
          <w:szCs w:val="24"/>
        </w:rPr>
        <w:t xml:space="preserve">, naszego biskupa N. oraz wszystkich duszpasterzy, aby </w:t>
      </w:r>
      <w:r w:rsidR="001F3975">
        <w:rPr>
          <w:rFonts w:cs="Times New Roman"/>
          <w:szCs w:val="24"/>
        </w:rPr>
        <w:t xml:space="preserve">nie ustawali </w:t>
      </w:r>
      <w:r w:rsidR="003D3A45">
        <w:rPr>
          <w:rFonts w:cs="Times New Roman"/>
          <w:szCs w:val="24"/>
        </w:rPr>
        <w:br/>
      </w:r>
      <w:r w:rsidR="001F3975">
        <w:rPr>
          <w:rFonts w:cs="Times New Roman"/>
          <w:szCs w:val="24"/>
        </w:rPr>
        <w:t>w głoszeniu Ewangelii Chrystusowej</w:t>
      </w:r>
      <w:r w:rsidRPr="00A316E4">
        <w:rPr>
          <w:rFonts w:cs="Times New Roman"/>
          <w:szCs w:val="24"/>
        </w:rPr>
        <w:t>.</w:t>
      </w:r>
      <w:r w:rsidR="001F3975">
        <w:rPr>
          <w:rFonts w:cs="Times New Roman"/>
          <w:szCs w:val="24"/>
        </w:rPr>
        <w:t xml:space="preserve"> </w:t>
      </w:r>
      <w:r w:rsidR="001F3975" w:rsidRPr="001F3975">
        <w:rPr>
          <w:rFonts w:cs="Times New Roman"/>
          <w:i/>
          <w:iCs/>
          <w:szCs w:val="24"/>
        </w:rPr>
        <w:t>Ciebie prosimy…</w:t>
      </w:r>
    </w:p>
    <w:p w14:paraId="0C823183" w14:textId="6A100328" w:rsidR="002F07A6" w:rsidRDefault="00577CBA" w:rsidP="003D3A45">
      <w:pPr>
        <w:pStyle w:val="Bezodstpw"/>
        <w:numPr>
          <w:ilvl w:val="0"/>
          <w:numId w:val="29"/>
        </w:numPr>
        <w:spacing w:line="276" w:lineRule="auto"/>
        <w:jc w:val="both"/>
        <w:rPr>
          <w:rFonts w:cs="Times New Roman"/>
          <w:szCs w:val="24"/>
        </w:rPr>
      </w:pPr>
      <w:r w:rsidRPr="00A316E4">
        <w:rPr>
          <w:rFonts w:cs="Times New Roman"/>
          <w:szCs w:val="24"/>
        </w:rPr>
        <w:t xml:space="preserve">Za tych, którym Bóg powierzył rządy nad narodami, aby </w:t>
      </w:r>
      <w:r w:rsidR="00085F0C" w:rsidRPr="00A316E4">
        <w:rPr>
          <w:rFonts w:cs="Times New Roman"/>
          <w:szCs w:val="24"/>
        </w:rPr>
        <w:t xml:space="preserve">napełnieni bojaźnią Pańską </w:t>
      </w:r>
      <w:r w:rsidR="001F3975">
        <w:rPr>
          <w:rFonts w:cs="Times New Roman"/>
          <w:szCs w:val="24"/>
        </w:rPr>
        <w:t xml:space="preserve">troszczyli się o poszanowanie godności każdego człowieka stworzonego na obraz </w:t>
      </w:r>
      <w:r w:rsidR="003D3A45">
        <w:rPr>
          <w:rFonts w:cs="Times New Roman"/>
          <w:szCs w:val="24"/>
        </w:rPr>
        <w:br/>
      </w:r>
      <w:r w:rsidR="001F3975">
        <w:rPr>
          <w:rFonts w:cs="Times New Roman"/>
          <w:szCs w:val="24"/>
        </w:rPr>
        <w:t>i podobieństwo Boże</w:t>
      </w:r>
      <w:r w:rsidRPr="00A316E4">
        <w:rPr>
          <w:rFonts w:cs="Times New Roman"/>
          <w:szCs w:val="24"/>
        </w:rPr>
        <w:t>.</w:t>
      </w:r>
      <w:r w:rsidR="001F3975">
        <w:rPr>
          <w:rFonts w:cs="Times New Roman"/>
          <w:szCs w:val="24"/>
        </w:rPr>
        <w:t xml:space="preserve"> </w:t>
      </w:r>
      <w:r w:rsidR="001F3975" w:rsidRPr="001F3975">
        <w:rPr>
          <w:rFonts w:cs="Times New Roman"/>
          <w:i/>
          <w:iCs/>
          <w:szCs w:val="24"/>
        </w:rPr>
        <w:t>Ciebie prosimy…</w:t>
      </w:r>
    </w:p>
    <w:p w14:paraId="481DAAFE" w14:textId="77777777" w:rsidR="002F07A6" w:rsidRDefault="00085F0C" w:rsidP="003D3A45">
      <w:pPr>
        <w:pStyle w:val="Bezodstpw"/>
        <w:numPr>
          <w:ilvl w:val="0"/>
          <w:numId w:val="29"/>
        </w:numPr>
        <w:spacing w:line="276" w:lineRule="auto"/>
        <w:jc w:val="both"/>
        <w:rPr>
          <w:rFonts w:cs="Times New Roman"/>
          <w:szCs w:val="24"/>
        </w:rPr>
      </w:pPr>
      <w:r w:rsidRPr="002F07A6">
        <w:rPr>
          <w:rFonts w:cs="Times New Roman"/>
          <w:szCs w:val="24"/>
        </w:rPr>
        <w:t xml:space="preserve">Za </w:t>
      </w:r>
      <w:r w:rsidR="001F3975" w:rsidRPr="002F07A6">
        <w:rPr>
          <w:rFonts w:cs="Times New Roman"/>
          <w:szCs w:val="24"/>
        </w:rPr>
        <w:t xml:space="preserve">ludzi pogrążonych w ciemnościach grzechu i pustki egzystencjalnej, aby doświadczyli </w:t>
      </w:r>
      <w:r w:rsidR="002F07A6" w:rsidRPr="002F07A6">
        <w:rPr>
          <w:rFonts w:cs="Times New Roman"/>
          <w:szCs w:val="24"/>
        </w:rPr>
        <w:t xml:space="preserve">wyzwalającej </w:t>
      </w:r>
      <w:r w:rsidR="001F3975" w:rsidRPr="002F07A6">
        <w:rPr>
          <w:rFonts w:cs="Times New Roman"/>
          <w:szCs w:val="24"/>
        </w:rPr>
        <w:t xml:space="preserve">mocy </w:t>
      </w:r>
      <w:r w:rsidR="002F07A6" w:rsidRPr="002F07A6">
        <w:rPr>
          <w:rFonts w:cs="Times New Roman"/>
          <w:szCs w:val="24"/>
        </w:rPr>
        <w:t>Słowa Bożego</w:t>
      </w:r>
      <w:r w:rsidR="00BB29C7" w:rsidRPr="002F07A6">
        <w:rPr>
          <w:rFonts w:cs="Times New Roman"/>
          <w:szCs w:val="24"/>
        </w:rPr>
        <w:t>.</w:t>
      </w:r>
      <w:r w:rsidR="002F07A6" w:rsidRPr="002F07A6">
        <w:rPr>
          <w:rFonts w:cs="Times New Roman"/>
          <w:szCs w:val="24"/>
        </w:rPr>
        <w:t xml:space="preserve"> </w:t>
      </w:r>
      <w:r w:rsidR="002F07A6" w:rsidRPr="002F07A6">
        <w:rPr>
          <w:rFonts w:cs="Times New Roman"/>
          <w:i/>
          <w:iCs/>
          <w:szCs w:val="24"/>
        </w:rPr>
        <w:t>Ciebie prosimy…</w:t>
      </w:r>
    </w:p>
    <w:p w14:paraId="56C23178" w14:textId="77777777" w:rsidR="002F07A6" w:rsidRDefault="00085F0C" w:rsidP="003D3A45">
      <w:pPr>
        <w:pStyle w:val="Bezodstpw"/>
        <w:numPr>
          <w:ilvl w:val="0"/>
          <w:numId w:val="29"/>
        </w:numPr>
        <w:spacing w:line="276" w:lineRule="auto"/>
        <w:jc w:val="both"/>
        <w:rPr>
          <w:rFonts w:cs="Times New Roman"/>
          <w:szCs w:val="24"/>
        </w:rPr>
      </w:pPr>
      <w:r w:rsidRPr="002F07A6">
        <w:rPr>
          <w:rFonts w:cs="Times New Roman"/>
          <w:szCs w:val="24"/>
        </w:rPr>
        <w:t xml:space="preserve">Za </w:t>
      </w:r>
      <w:r w:rsidR="00BB29C7" w:rsidRPr="002F07A6">
        <w:rPr>
          <w:rFonts w:cs="Times New Roman"/>
          <w:szCs w:val="24"/>
        </w:rPr>
        <w:t>misjonarz</w:t>
      </w:r>
      <w:r w:rsidRPr="002F07A6">
        <w:rPr>
          <w:rFonts w:cs="Times New Roman"/>
          <w:szCs w:val="24"/>
        </w:rPr>
        <w:t>y, aby</w:t>
      </w:r>
      <w:r w:rsidR="00BB29C7" w:rsidRPr="002F07A6">
        <w:rPr>
          <w:rFonts w:cs="Times New Roman"/>
          <w:szCs w:val="24"/>
        </w:rPr>
        <w:t xml:space="preserve"> </w:t>
      </w:r>
      <w:r w:rsidR="002F07A6" w:rsidRPr="002F07A6">
        <w:rPr>
          <w:rFonts w:cs="Times New Roman"/>
          <w:szCs w:val="24"/>
        </w:rPr>
        <w:t>nie wygasł w nich ewangelizacyjny entuzjazm w składaniu świadectwa o Chrystusie – Światłości świata</w:t>
      </w:r>
      <w:r w:rsidR="00BB29C7" w:rsidRPr="002F07A6">
        <w:rPr>
          <w:rFonts w:cs="Times New Roman"/>
          <w:szCs w:val="24"/>
        </w:rPr>
        <w:t>.</w:t>
      </w:r>
      <w:r w:rsidR="002F07A6" w:rsidRPr="002F07A6">
        <w:rPr>
          <w:rFonts w:cs="Times New Roman"/>
          <w:szCs w:val="24"/>
        </w:rPr>
        <w:t xml:space="preserve"> </w:t>
      </w:r>
      <w:r w:rsidR="002F07A6" w:rsidRPr="002F07A6">
        <w:rPr>
          <w:rFonts w:cs="Times New Roman"/>
          <w:i/>
          <w:iCs/>
          <w:szCs w:val="24"/>
        </w:rPr>
        <w:t>Ciebie prosimy…</w:t>
      </w:r>
    </w:p>
    <w:p w14:paraId="1C1993C4" w14:textId="77777777" w:rsidR="002F07A6" w:rsidRDefault="00085F0C" w:rsidP="003D3A45">
      <w:pPr>
        <w:pStyle w:val="Bezodstpw"/>
        <w:numPr>
          <w:ilvl w:val="0"/>
          <w:numId w:val="29"/>
        </w:numPr>
        <w:spacing w:line="276" w:lineRule="auto"/>
        <w:jc w:val="both"/>
        <w:rPr>
          <w:rFonts w:cs="Times New Roman"/>
          <w:szCs w:val="24"/>
        </w:rPr>
      </w:pPr>
      <w:r w:rsidRPr="002F07A6">
        <w:rPr>
          <w:rFonts w:cs="Times New Roman"/>
          <w:szCs w:val="24"/>
        </w:rPr>
        <w:t xml:space="preserve">Za </w:t>
      </w:r>
      <w:r w:rsidR="002F07A6" w:rsidRPr="002F07A6">
        <w:rPr>
          <w:rFonts w:cs="Times New Roman"/>
          <w:szCs w:val="24"/>
        </w:rPr>
        <w:t>osoby</w:t>
      </w:r>
      <w:r w:rsidRPr="002F07A6">
        <w:rPr>
          <w:rFonts w:cs="Times New Roman"/>
          <w:szCs w:val="24"/>
        </w:rPr>
        <w:t xml:space="preserve"> zaangażowan</w:t>
      </w:r>
      <w:r w:rsidR="002F07A6" w:rsidRPr="002F07A6">
        <w:rPr>
          <w:rFonts w:cs="Times New Roman"/>
          <w:szCs w:val="24"/>
        </w:rPr>
        <w:t>e</w:t>
      </w:r>
      <w:r w:rsidRPr="002F07A6">
        <w:rPr>
          <w:rFonts w:cs="Times New Roman"/>
          <w:szCs w:val="24"/>
        </w:rPr>
        <w:t xml:space="preserve"> w różnorakie dzieła biblijne w Kościele katolickim, aby </w:t>
      </w:r>
      <w:r w:rsidR="002F07A6" w:rsidRPr="002F07A6">
        <w:rPr>
          <w:rFonts w:cs="Times New Roman"/>
          <w:szCs w:val="24"/>
        </w:rPr>
        <w:t>dzięki poznaniu tajemnicy Chrystusa były zaczynem jedności i nadziei</w:t>
      </w:r>
      <w:r w:rsidRPr="002F07A6">
        <w:rPr>
          <w:rFonts w:cs="Times New Roman"/>
          <w:szCs w:val="24"/>
        </w:rPr>
        <w:t>.</w:t>
      </w:r>
      <w:r w:rsidR="002F07A6" w:rsidRPr="002F07A6">
        <w:rPr>
          <w:rFonts w:cs="Times New Roman"/>
          <w:szCs w:val="24"/>
        </w:rPr>
        <w:t xml:space="preserve"> </w:t>
      </w:r>
      <w:r w:rsidR="002F07A6" w:rsidRPr="002F07A6">
        <w:rPr>
          <w:rFonts w:cs="Times New Roman"/>
          <w:i/>
          <w:iCs/>
          <w:szCs w:val="24"/>
        </w:rPr>
        <w:t>Ciebie prosimy…</w:t>
      </w:r>
    </w:p>
    <w:p w14:paraId="07A91C9F" w14:textId="77777777" w:rsidR="002F07A6" w:rsidRDefault="00085F0C" w:rsidP="003D3A45">
      <w:pPr>
        <w:pStyle w:val="Bezodstpw"/>
        <w:numPr>
          <w:ilvl w:val="0"/>
          <w:numId w:val="29"/>
        </w:numPr>
        <w:spacing w:line="276" w:lineRule="auto"/>
        <w:jc w:val="both"/>
        <w:rPr>
          <w:rFonts w:cs="Times New Roman"/>
          <w:szCs w:val="24"/>
        </w:rPr>
      </w:pPr>
      <w:r w:rsidRPr="002F07A6">
        <w:rPr>
          <w:rFonts w:cs="Times New Roman"/>
          <w:szCs w:val="24"/>
        </w:rPr>
        <w:t xml:space="preserve">Za </w:t>
      </w:r>
      <w:r w:rsidR="00BB29C7" w:rsidRPr="002F07A6">
        <w:rPr>
          <w:rFonts w:cs="Times New Roman"/>
          <w:szCs w:val="24"/>
        </w:rPr>
        <w:t>zmar</w:t>
      </w:r>
      <w:r w:rsidRPr="002F07A6">
        <w:rPr>
          <w:rFonts w:cs="Times New Roman"/>
          <w:szCs w:val="24"/>
        </w:rPr>
        <w:t>łych</w:t>
      </w:r>
      <w:r w:rsidR="00BB29C7" w:rsidRPr="002F07A6">
        <w:rPr>
          <w:rFonts w:cs="Times New Roman"/>
          <w:szCs w:val="24"/>
        </w:rPr>
        <w:t xml:space="preserve"> N. N., </w:t>
      </w:r>
      <w:r w:rsidRPr="002F07A6">
        <w:rPr>
          <w:rFonts w:cs="Times New Roman"/>
          <w:szCs w:val="24"/>
        </w:rPr>
        <w:t xml:space="preserve">aby </w:t>
      </w:r>
      <w:r w:rsidR="002F07A6" w:rsidRPr="002F07A6">
        <w:rPr>
          <w:rFonts w:cs="Times New Roman"/>
          <w:szCs w:val="24"/>
        </w:rPr>
        <w:t>mogli oglądać blask chwały na obliczu Chrystusa w królestwie niebieskim</w:t>
      </w:r>
      <w:r w:rsidR="00BB29C7" w:rsidRPr="002F07A6">
        <w:rPr>
          <w:rFonts w:cs="Times New Roman"/>
          <w:szCs w:val="24"/>
        </w:rPr>
        <w:t>.</w:t>
      </w:r>
      <w:r w:rsidR="002F07A6" w:rsidRPr="002F07A6">
        <w:rPr>
          <w:rFonts w:cs="Times New Roman"/>
          <w:szCs w:val="24"/>
        </w:rPr>
        <w:t xml:space="preserve"> </w:t>
      </w:r>
      <w:r w:rsidR="002F07A6" w:rsidRPr="002F07A6">
        <w:rPr>
          <w:rFonts w:cs="Times New Roman"/>
          <w:i/>
          <w:iCs/>
          <w:szCs w:val="24"/>
        </w:rPr>
        <w:t>Ciebie prosimy…</w:t>
      </w:r>
    </w:p>
    <w:p w14:paraId="0B073010" w14:textId="497AD0CD" w:rsidR="00BB29C7" w:rsidRPr="002F07A6" w:rsidRDefault="00085F0C" w:rsidP="003D3A45">
      <w:pPr>
        <w:pStyle w:val="Bezodstpw"/>
        <w:numPr>
          <w:ilvl w:val="0"/>
          <w:numId w:val="29"/>
        </w:numPr>
        <w:spacing w:line="276" w:lineRule="auto"/>
        <w:jc w:val="both"/>
        <w:rPr>
          <w:rFonts w:cs="Times New Roman"/>
          <w:szCs w:val="24"/>
        </w:rPr>
      </w:pPr>
      <w:r w:rsidRPr="002F07A6">
        <w:rPr>
          <w:rFonts w:cs="Times New Roman"/>
          <w:szCs w:val="24"/>
        </w:rPr>
        <w:t>Za nas</w:t>
      </w:r>
      <w:r w:rsidR="00BB29C7" w:rsidRPr="002F07A6">
        <w:rPr>
          <w:rFonts w:cs="Times New Roman"/>
          <w:szCs w:val="24"/>
        </w:rPr>
        <w:t xml:space="preserve"> tutaj zgromadz</w:t>
      </w:r>
      <w:r w:rsidRPr="002F07A6">
        <w:rPr>
          <w:rFonts w:cs="Times New Roman"/>
          <w:szCs w:val="24"/>
        </w:rPr>
        <w:t>onych</w:t>
      </w:r>
      <w:r w:rsidR="00BB29C7" w:rsidRPr="002F07A6">
        <w:rPr>
          <w:rFonts w:cs="Times New Roman"/>
          <w:szCs w:val="24"/>
        </w:rPr>
        <w:t xml:space="preserve">, </w:t>
      </w:r>
      <w:r w:rsidRPr="002F07A6">
        <w:rPr>
          <w:rFonts w:cs="Times New Roman"/>
          <w:szCs w:val="24"/>
        </w:rPr>
        <w:t xml:space="preserve">aby Duch Święty wzbudził w nas jeszcze większe pragnienie słuchania </w:t>
      </w:r>
      <w:r w:rsidR="0059038E" w:rsidRPr="002F07A6">
        <w:rPr>
          <w:rFonts w:cs="Times New Roman"/>
          <w:szCs w:val="24"/>
        </w:rPr>
        <w:t xml:space="preserve">i poznawania </w:t>
      </w:r>
      <w:r w:rsidRPr="002F07A6">
        <w:rPr>
          <w:rFonts w:cs="Times New Roman"/>
          <w:szCs w:val="24"/>
        </w:rPr>
        <w:t>Słowa Bożego w codziennym życiu</w:t>
      </w:r>
      <w:r w:rsidR="00BB29C7" w:rsidRPr="002F07A6">
        <w:rPr>
          <w:rFonts w:cs="Times New Roman"/>
          <w:szCs w:val="24"/>
        </w:rPr>
        <w:t>.</w:t>
      </w:r>
      <w:r w:rsidR="002F07A6" w:rsidRPr="002F07A6">
        <w:rPr>
          <w:rFonts w:cs="Times New Roman"/>
          <w:szCs w:val="24"/>
        </w:rPr>
        <w:t xml:space="preserve"> </w:t>
      </w:r>
      <w:r w:rsidR="002F07A6" w:rsidRPr="002F07A6">
        <w:rPr>
          <w:rFonts w:cs="Times New Roman"/>
          <w:i/>
          <w:iCs/>
          <w:szCs w:val="24"/>
        </w:rPr>
        <w:t>Ciebie prosimy…</w:t>
      </w:r>
    </w:p>
    <w:p w14:paraId="2DCB8B50" w14:textId="77777777" w:rsidR="00BB29C7" w:rsidRPr="00A316E4" w:rsidRDefault="00BB29C7" w:rsidP="003D3A45">
      <w:pPr>
        <w:pStyle w:val="Bezodstpw"/>
        <w:spacing w:line="276" w:lineRule="auto"/>
        <w:jc w:val="both"/>
        <w:rPr>
          <w:rFonts w:cs="Times New Roman"/>
          <w:szCs w:val="24"/>
        </w:rPr>
      </w:pPr>
    </w:p>
    <w:p w14:paraId="57652B36" w14:textId="03C2CF9E" w:rsidR="0037460B" w:rsidRPr="003D3A45" w:rsidRDefault="00085F0C" w:rsidP="003D3A45">
      <w:pPr>
        <w:pStyle w:val="Bezodstpw"/>
        <w:spacing w:line="276" w:lineRule="auto"/>
        <w:ind w:firstLine="0"/>
        <w:jc w:val="both"/>
        <w:rPr>
          <w:rFonts w:cs="Times New Roman"/>
          <w:b/>
          <w:bCs/>
          <w:szCs w:val="24"/>
        </w:rPr>
        <w:sectPr w:rsidR="0037460B" w:rsidRPr="003D3A45" w:rsidSect="00A549FF">
          <w:pgSz w:w="11906" w:h="16838"/>
          <w:pgMar w:top="1417" w:right="1417" w:bottom="1417" w:left="1417" w:header="708" w:footer="708" w:gutter="0"/>
          <w:cols w:space="708"/>
          <w:docGrid w:linePitch="360"/>
        </w:sectPr>
      </w:pPr>
      <w:r w:rsidRPr="003D3A45">
        <w:rPr>
          <w:rFonts w:cs="Times New Roman"/>
          <w:b/>
          <w:bCs/>
          <w:szCs w:val="24"/>
        </w:rPr>
        <w:t>Pani</w:t>
      </w:r>
      <w:r w:rsidR="002F07A6" w:rsidRPr="003D3A45">
        <w:rPr>
          <w:rFonts w:cs="Times New Roman"/>
          <w:b/>
          <w:bCs/>
          <w:szCs w:val="24"/>
        </w:rPr>
        <w:t>e</w:t>
      </w:r>
      <w:r w:rsidRPr="003D3A45">
        <w:rPr>
          <w:rFonts w:cs="Times New Roman"/>
          <w:b/>
          <w:bCs/>
          <w:szCs w:val="24"/>
        </w:rPr>
        <w:t xml:space="preserve">, </w:t>
      </w:r>
      <w:r w:rsidR="00BB29C7" w:rsidRPr="003D3A45">
        <w:rPr>
          <w:rFonts w:cs="Times New Roman"/>
          <w:b/>
          <w:bCs/>
          <w:szCs w:val="24"/>
        </w:rPr>
        <w:t xml:space="preserve">Jezu Chryste, Ty </w:t>
      </w:r>
      <w:r w:rsidR="002F07A6" w:rsidRPr="003D3A45">
        <w:rPr>
          <w:rFonts w:cs="Times New Roman"/>
          <w:b/>
          <w:bCs/>
          <w:szCs w:val="24"/>
        </w:rPr>
        <w:t>jesteś Światłością oświecającą mroki ludzkiej historii</w:t>
      </w:r>
      <w:r w:rsidR="00BB29C7" w:rsidRPr="003D3A45">
        <w:rPr>
          <w:rFonts w:cs="Times New Roman"/>
          <w:b/>
          <w:bCs/>
          <w:szCs w:val="24"/>
        </w:rPr>
        <w:t>, † prosimy Cię</w:t>
      </w:r>
      <w:r w:rsidR="0059038E" w:rsidRPr="003D3A45">
        <w:rPr>
          <w:rFonts w:cs="Times New Roman"/>
          <w:b/>
          <w:bCs/>
          <w:szCs w:val="24"/>
        </w:rPr>
        <w:t>,</w:t>
      </w:r>
      <w:r w:rsidR="00BB29C7" w:rsidRPr="003D3A45">
        <w:rPr>
          <w:rFonts w:cs="Times New Roman"/>
          <w:b/>
          <w:bCs/>
          <w:szCs w:val="24"/>
        </w:rPr>
        <w:t xml:space="preserve"> wysłuchaj </w:t>
      </w:r>
      <w:r w:rsidR="0059038E" w:rsidRPr="003D3A45">
        <w:rPr>
          <w:rFonts w:cs="Times New Roman"/>
          <w:b/>
          <w:bCs/>
          <w:szCs w:val="24"/>
        </w:rPr>
        <w:t xml:space="preserve">nasze </w:t>
      </w:r>
      <w:r w:rsidR="00BB29C7" w:rsidRPr="003D3A45">
        <w:rPr>
          <w:rFonts w:cs="Times New Roman"/>
          <w:b/>
          <w:bCs/>
          <w:szCs w:val="24"/>
        </w:rPr>
        <w:t xml:space="preserve">prośby * i spraw, </w:t>
      </w:r>
      <w:r w:rsidR="002F07A6" w:rsidRPr="003D3A45">
        <w:rPr>
          <w:rFonts w:cs="Times New Roman"/>
          <w:b/>
          <w:bCs/>
          <w:szCs w:val="24"/>
        </w:rPr>
        <w:t>a</w:t>
      </w:r>
      <w:r w:rsidR="00BB29C7" w:rsidRPr="003D3A45">
        <w:rPr>
          <w:rFonts w:cs="Times New Roman"/>
          <w:b/>
          <w:bCs/>
          <w:szCs w:val="24"/>
        </w:rPr>
        <w:t xml:space="preserve">byśmy </w:t>
      </w:r>
      <w:r w:rsidR="003D3A45" w:rsidRPr="003D3A45">
        <w:rPr>
          <w:rFonts w:cs="Times New Roman"/>
          <w:b/>
          <w:bCs/>
          <w:szCs w:val="24"/>
        </w:rPr>
        <w:t xml:space="preserve">przyjmując światło Twojej </w:t>
      </w:r>
      <w:r w:rsidR="00BB29C7" w:rsidRPr="003D3A45">
        <w:rPr>
          <w:rFonts w:cs="Times New Roman"/>
          <w:b/>
          <w:bCs/>
          <w:szCs w:val="24"/>
        </w:rPr>
        <w:t>Ewangeli</w:t>
      </w:r>
      <w:r w:rsidR="003D3A45" w:rsidRPr="003D3A45">
        <w:rPr>
          <w:rFonts w:cs="Times New Roman"/>
          <w:b/>
          <w:bCs/>
          <w:szCs w:val="24"/>
        </w:rPr>
        <w:t>i</w:t>
      </w:r>
      <w:r w:rsidR="00BB29C7" w:rsidRPr="003D3A45">
        <w:rPr>
          <w:rFonts w:cs="Times New Roman"/>
          <w:b/>
          <w:bCs/>
          <w:szCs w:val="24"/>
        </w:rPr>
        <w:t xml:space="preserve"> </w:t>
      </w:r>
      <w:r w:rsidR="003D3A45" w:rsidRPr="003D3A45">
        <w:rPr>
          <w:rFonts w:cs="Times New Roman"/>
          <w:b/>
          <w:bCs/>
          <w:szCs w:val="24"/>
        </w:rPr>
        <w:t xml:space="preserve">odnaleźli drogę do </w:t>
      </w:r>
      <w:r w:rsidR="00BB29C7" w:rsidRPr="003D3A45">
        <w:rPr>
          <w:rFonts w:cs="Times New Roman"/>
          <w:b/>
          <w:bCs/>
          <w:szCs w:val="24"/>
        </w:rPr>
        <w:t>życi</w:t>
      </w:r>
      <w:r w:rsidR="003D3A45" w:rsidRPr="003D3A45">
        <w:rPr>
          <w:rFonts w:cs="Times New Roman"/>
          <w:b/>
          <w:bCs/>
          <w:szCs w:val="24"/>
        </w:rPr>
        <w:t>a</w:t>
      </w:r>
      <w:r w:rsidR="00BB29C7" w:rsidRPr="003D3A45">
        <w:rPr>
          <w:rFonts w:cs="Times New Roman"/>
          <w:b/>
          <w:bCs/>
          <w:szCs w:val="24"/>
        </w:rPr>
        <w:t xml:space="preserve"> wieczne</w:t>
      </w:r>
      <w:r w:rsidR="003D3A45" w:rsidRPr="003D3A45">
        <w:rPr>
          <w:rFonts w:cs="Times New Roman"/>
          <w:b/>
          <w:bCs/>
          <w:szCs w:val="24"/>
        </w:rPr>
        <w:t>go</w:t>
      </w:r>
      <w:r w:rsidR="00BB29C7" w:rsidRPr="003D3A45">
        <w:rPr>
          <w:rFonts w:cs="Times New Roman"/>
          <w:b/>
          <w:bCs/>
          <w:szCs w:val="24"/>
        </w:rPr>
        <w:t>. Który żyjesz i królujesz na wieki wieków. Amen.</w:t>
      </w:r>
    </w:p>
    <w:p w14:paraId="5A658024" w14:textId="313E4A68" w:rsidR="00243FFA" w:rsidRPr="002265A3" w:rsidRDefault="00243FFA" w:rsidP="002265A3">
      <w:pPr>
        <w:pStyle w:val="Nagwek1"/>
        <w:numPr>
          <w:ilvl w:val="0"/>
          <w:numId w:val="35"/>
        </w:numPr>
        <w:jc w:val="center"/>
        <w:rPr>
          <w:rFonts w:ascii="Times New Roman" w:hAnsi="Times New Roman" w:cs="Times New Roman"/>
          <w:b/>
          <w:bCs/>
          <w:smallCaps/>
          <w:color w:val="auto"/>
          <w:sz w:val="28"/>
          <w:szCs w:val="28"/>
        </w:rPr>
      </w:pPr>
      <w:bookmarkStart w:id="6" w:name="_Toc218258081"/>
      <w:bookmarkStart w:id="7" w:name="_Toc218260679"/>
      <w:r w:rsidRPr="002265A3">
        <w:rPr>
          <w:rFonts w:ascii="Times New Roman" w:hAnsi="Times New Roman" w:cs="Times New Roman"/>
          <w:b/>
          <w:bCs/>
          <w:smallCaps/>
          <w:color w:val="auto"/>
          <w:sz w:val="28"/>
          <w:szCs w:val="28"/>
        </w:rPr>
        <w:lastRenderedPageBreak/>
        <w:t>Materiały do pogłębionej medytacji Słowa Bożego</w:t>
      </w:r>
      <w:bookmarkEnd w:id="6"/>
      <w:bookmarkEnd w:id="7"/>
    </w:p>
    <w:p w14:paraId="70548EA0" w14:textId="77777777" w:rsidR="00243FFA" w:rsidRDefault="00243FFA" w:rsidP="00243FFA">
      <w:pPr>
        <w:pStyle w:val="Bezodstpw"/>
        <w:spacing w:line="276" w:lineRule="auto"/>
        <w:ind w:firstLine="0"/>
        <w:jc w:val="center"/>
        <w:rPr>
          <w:rFonts w:cs="Times New Roman"/>
          <w:color w:val="C00000"/>
          <w:szCs w:val="24"/>
        </w:rPr>
      </w:pPr>
    </w:p>
    <w:p w14:paraId="087A5E14" w14:textId="6487E338" w:rsidR="00243FFA" w:rsidRPr="00243FFA" w:rsidRDefault="00243FFA" w:rsidP="00243FFA">
      <w:pPr>
        <w:pStyle w:val="Bezodstpw"/>
        <w:spacing w:line="276" w:lineRule="auto"/>
        <w:ind w:firstLine="0"/>
        <w:jc w:val="both"/>
        <w:rPr>
          <w:rFonts w:cs="Times New Roman"/>
          <w:i/>
          <w:iCs/>
          <w:color w:val="C00000"/>
          <w:szCs w:val="24"/>
        </w:rPr>
      </w:pPr>
      <w:r>
        <w:rPr>
          <w:rFonts w:cs="Times New Roman"/>
          <w:i/>
          <w:iCs/>
          <w:color w:val="C00000"/>
          <w:szCs w:val="24"/>
        </w:rPr>
        <w:t>Materiały d</w:t>
      </w:r>
      <w:r w:rsidRPr="00243FFA">
        <w:rPr>
          <w:rFonts w:cs="Times New Roman"/>
          <w:i/>
          <w:iCs/>
          <w:color w:val="C00000"/>
          <w:szCs w:val="24"/>
        </w:rPr>
        <w:t>o wykorzystania podczas lectio divina, na spotkaniach kręgów biblijnych i osobistej modlitwy Słowem.</w:t>
      </w:r>
    </w:p>
    <w:p w14:paraId="7ED0B475" w14:textId="77777777" w:rsidR="00243FFA" w:rsidRPr="00A316E4" w:rsidRDefault="00243FFA" w:rsidP="00243FFA">
      <w:pPr>
        <w:pStyle w:val="Bezodstpw"/>
        <w:spacing w:line="276" w:lineRule="auto"/>
        <w:jc w:val="both"/>
        <w:rPr>
          <w:rFonts w:cs="Times New Roman"/>
          <w:szCs w:val="24"/>
        </w:rPr>
      </w:pPr>
    </w:p>
    <w:p w14:paraId="27A7F327" w14:textId="77777777" w:rsidR="00243FFA" w:rsidRDefault="00243FFA" w:rsidP="002265A3">
      <w:pPr>
        <w:pStyle w:val="Bezodstpw"/>
        <w:spacing w:line="276" w:lineRule="auto"/>
        <w:ind w:left="360" w:firstLine="0"/>
        <w:jc w:val="both"/>
        <w:rPr>
          <w:rFonts w:cs="Times New Roman"/>
          <w:b/>
          <w:bCs/>
          <w:szCs w:val="24"/>
        </w:rPr>
      </w:pPr>
      <w:r w:rsidRPr="00A316E4">
        <w:rPr>
          <w:rFonts w:cs="Times New Roman"/>
          <w:b/>
          <w:bCs/>
          <w:szCs w:val="24"/>
        </w:rPr>
        <w:t>PIERWSZE CZYTANIE (Iz 8, 23b – 9, 3)</w:t>
      </w:r>
    </w:p>
    <w:p w14:paraId="7127E260" w14:textId="77777777" w:rsidR="00243FFA" w:rsidRDefault="00243FFA" w:rsidP="00243FFA">
      <w:pPr>
        <w:pStyle w:val="Bezodstpw"/>
        <w:spacing w:line="276" w:lineRule="auto"/>
        <w:ind w:left="360" w:firstLine="0"/>
        <w:jc w:val="both"/>
        <w:rPr>
          <w:rFonts w:cs="Times New Roman"/>
          <w:szCs w:val="24"/>
        </w:rPr>
      </w:pPr>
    </w:p>
    <w:p w14:paraId="6C7A9E76" w14:textId="77777777" w:rsidR="00243FFA" w:rsidRDefault="00243FFA" w:rsidP="00243FFA">
      <w:pPr>
        <w:pStyle w:val="Bezodstpw"/>
        <w:spacing w:line="276" w:lineRule="auto"/>
        <w:ind w:left="360" w:firstLine="348"/>
        <w:jc w:val="both"/>
        <w:rPr>
          <w:rFonts w:cs="Times New Roman"/>
          <w:b/>
          <w:bCs/>
          <w:i/>
          <w:iCs/>
          <w:szCs w:val="24"/>
        </w:rPr>
      </w:pPr>
      <w:r w:rsidRPr="00A316E4">
        <w:rPr>
          <w:rFonts w:cs="Times New Roman"/>
          <w:szCs w:val="24"/>
        </w:rPr>
        <w:t xml:space="preserve">W dawniejszych czasach upokorzył Pan krainę Zabulona i krainę </w:t>
      </w:r>
      <w:proofErr w:type="spellStart"/>
      <w:r w:rsidRPr="00A316E4">
        <w:rPr>
          <w:rFonts w:cs="Times New Roman"/>
          <w:szCs w:val="24"/>
        </w:rPr>
        <w:t>Neftalego</w:t>
      </w:r>
      <w:proofErr w:type="spellEnd"/>
      <w:r w:rsidRPr="00A316E4">
        <w:rPr>
          <w:rFonts w:cs="Times New Roman"/>
          <w:szCs w:val="24"/>
        </w:rPr>
        <w:t xml:space="preserve">, za to </w:t>
      </w:r>
      <w:r>
        <w:rPr>
          <w:rFonts w:cs="Times New Roman"/>
          <w:szCs w:val="24"/>
        </w:rPr>
        <w:br/>
      </w:r>
      <w:r w:rsidRPr="00A316E4">
        <w:rPr>
          <w:rFonts w:cs="Times New Roman"/>
          <w:szCs w:val="24"/>
        </w:rPr>
        <w:t xml:space="preserve">w przyszłości chwałą okryje drogę do morza, wiodącą przez Jordan, krainę pogańską. </w:t>
      </w:r>
    </w:p>
    <w:p w14:paraId="371E0B68" w14:textId="77777777" w:rsidR="00243FFA" w:rsidRDefault="00243FFA" w:rsidP="00243FFA">
      <w:pPr>
        <w:pStyle w:val="Bezodstpw"/>
        <w:spacing w:line="276" w:lineRule="auto"/>
        <w:ind w:left="360" w:firstLine="348"/>
        <w:jc w:val="both"/>
        <w:rPr>
          <w:rFonts w:cs="Times New Roman"/>
          <w:b/>
          <w:bCs/>
          <w:i/>
          <w:iCs/>
          <w:szCs w:val="24"/>
        </w:rPr>
      </w:pPr>
      <w:r w:rsidRPr="00A316E4">
        <w:rPr>
          <w:rFonts w:cs="Times New Roman"/>
          <w:szCs w:val="24"/>
        </w:rPr>
        <w:t>Naród kroczący w ciemnościach ujrzał światłość wielką; nad mieszkańcami kraju mroków</w:t>
      </w:r>
      <w:r>
        <w:rPr>
          <w:rFonts w:cs="Times New Roman"/>
          <w:szCs w:val="24"/>
        </w:rPr>
        <w:t xml:space="preserve"> </w:t>
      </w:r>
      <w:r w:rsidRPr="00A316E4">
        <w:rPr>
          <w:rFonts w:cs="Times New Roman"/>
          <w:szCs w:val="24"/>
        </w:rPr>
        <w:t xml:space="preserve">światło zabłysło. </w:t>
      </w:r>
    </w:p>
    <w:p w14:paraId="16A855E6" w14:textId="77777777" w:rsidR="00243FFA" w:rsidRDefault="00243FFA" w:rsidP="00243FFA">
      <w:pPr>
        <w:pStyle w:val="Bezodstpw"/>
        <w:spacing w:line="276" w:lineRule="auto"/>
        <w:ind w:left="360" w:firstLine="348"/>
        <w:jc w:val="both"/>
        <w:rPr>
          <w:rFonts w:cs="Times New Roman"/>
          <w:b/>
          <w:bCs/>
          <w:i/>
          <w:iCs/>
          <w:szCs w:val="24"/>
        </w:rPr>
      </w:pPr>
      <w:r w:rsidRPr="00A316E4">
        <w:rPr>
          <w:rFonts w:cs="Times New Roman"/>
          <w:szCs w:val="24"/>
        </w:rPr>
        <w:t xml:space="preserve">Pomnożyłeś radość, zwiększyłeś wesele. Rozradowali się przed Tobą, jak się radują </w:t>
      </w:r>
      <w:r>
        <w:rPr>
          <w:rFonts w:cs="Times New Roman"/>
          <w:szCs w:val="24"/>
        </w:rPr>
        <w:br/>
      </w:r>
      <w:r w:rsidRPr="00A316E4">
        <w:rPr>
          <w:rFonts w:cs="Times New Roman"/>
          <w:szCs w:val="24"/>
        </w:rPr>
        <w:t xml:space="preserve">w żniwa, jak się weselą przy podziale łupu. Bo złamałeś jego ciężkie jarzmo i drążek na jego ramieniu, pręt jego ciemięzcy, jak w dniu porażki </w:t>
      </w:r>
      <w:proofErr w:type="spellStart"/>
      <w:r w:rsidRPr="00A316E4">
        <w:rPr>
          <w:rFonts w:cs="Times New Roman"/>
          <w:szCs w:val="24"/>
        </w:rPr>
        <w:t>Madianitów</w:t>
      </w:r>
      <w:proofErr w:type="spellEnd"/>
      <w:r w:rsidRPr="00A316E4">
        <w:rPr>
          <w:rFonts w:cs="Times New Roman"/>
          <w:szCs w:val="24"/>
        </w:rPr>
        <w:t>.</w:t>
      </w:r>
    </w:p>
    <w:p w14:paraId="52F4061C" w14:textId="77777777" w:rsidR="00243FFA" w:rsidRPr="00DF6DCB" w:rsidRDefault="00243FFA" w:rsidP="00243FFA">
      <w:pPr>
        <w:pStyle w:val="Bezodstpw"/>
        <w:spacing w:line="276" w:lineRule="auto"/>
        <w:ind w:left="360" w:firstLine="0"/>
        <w:jc w:val="both"/>
        <w:rPr>
          <w:rFonts w:cs="Times New Roman"/>
          <w:szCs w:val="24"/>
        </w:rPr>
      </w:pPr>
      <w:r w:rsidRPr="00DF6DCB">
        <w:rPr>
          <w:rFonts w:cs="Times New Roman"/>
          <w:szCs w:val="24"/>
        </w:rPr>
        <w:t>__________________________</w:t>
      </w:r>
    </w:p>
    <w:p w14:paraId="769B4ACB" w14:textId="0955CD57" w:rsidR="00243FFA" w:rsidRPr="00DF6DCB" w:rsidRDefault="00243FFA" w:rsidP="00243FFA">
      <w:pPr>
        <w:pStyle w:val="Bezodstpw"/>
        <w:spacing w:line="276" w:lineRule="auto"/>
        <w:ind w:left="360" w:firstLine="0"/>
        <w:jc w:val="both"/>
        <w:rPr>
          <w:rFonts w:cs="Times New Roman"/>
          <w:b/>
          <w:bCs/>
          <w:smallCaps/>
          <w:szCs w:val="24"/>
        </w:rPr>
      </w:pPr>
      <w:r w:rsidRPr="00DF6DCB">
        <w:rPr>
          <w:rFonts w:cs="Times New Roman"/>
          <w:b/>
          <w:bCs/>
          <w:smallCaps/>
          <w:szCs w:val="24"/>
        </w:rPr>
        <w:t xml:space="preserve">Komentarz </w:t>
      </w:r>
      <w:r>
        <w:rPr>
          <w:rFonts w:cs="Times New Roman"/>
          <w:b/>
          <w:bCs/>
          <w:smallCaps/>
          <w:szCs w:val="24"/>
        </w:rPr>
        <w:t xml:space="preserve">egzegetyczny </w:t>
      </w:r>
      <w:r w:rsidRPr="00DF6DCB">
        <w:rPr>
          <w:rFonts w:cs="Times New Roman"/>
          <w:b/>
          <w:bCs/>
          <w:smallCaps/>
          <w:szCs w:val="24"/>
        </w:rPr>
        <w:t>do I czytania</w:t>
      </w:r>
    </w:p>
    <w:p w14:paraId="3E9139CB" w14:textId="77777777" w:rsidR="00243FFA" w:rsidRDefault="00243FFA" w:rsidP="00243FFA">
      <w:pPr>
        <w:pStyle w:val="Bezodstpw"/>
        <w:spacing w:line="276" w:lineRule="auto"/>
        <w:ind w:left="360" w:firstLine="0"/>
        <w:jc w:val="both"/>
        <w:rPr>
          <w:rFonts w:cs="Times New Roman"/>
          <w:b/>
          <w:bCs/>
          <w:szCs w:val="24"/>
        </w:rPr>
      </w:pPr>
    </w:p>
    <w:p w14:paraId="6462F7BC" w14:textId="00CA954C" w:rsidR="00243FFA" w:rsidRDefault="00243FFA" w:rsidP="00243FFA">
      <w:pPr>
        <w:pStyle w:val="Bezodstpw"/>
        <w:numPr>
          <w:ilvl w:val="0"/>
          <w:numId w:val="31"/>
        </w:numPr>
        <w:spacing w:line="276" w:lineRule="auto"/>
        <w:jc w:val="both"/>
        <w:rPr>
          <w:rFonts w:cs="Times New Roman"/>
          <w:szCs w:val="24"/>
        </w:rPr>
      </w:pPr>
      <w:r>
        <w:rPr>
          <w:rFonts w:cs="Times New Roman"/>
          <w:szCs w:val="24"/>
        </w:rPr>
        <w:t xml:space="preserve">Z historycznego punktu widzenia początek rozważanego dzisiaj proroctwa Izajasza może się odnosić do losów Galilei i </w:t>
      </w:r>
      <w:proofErr w:type="spellStart"/>
      <w:r>
        <w:rPr>
          <w:rFonts w:cs="Times New Roman"/>
          <w:szCs w:val="24"/>
        </w:rPr>
        <w:t>Gileadu</w:t>
      </w:r>
      <w:proofErr w:type="spellEnd"/>
      <w:r>
        <w:rPr>
          <w:rFonts w:cs="Times New Roman"/>
          <w:szCs w:val="24"/>
        </w:rPr>
        <w:t xml:space="preserve">, północnych regionów Izraela, które ok.733/722 roku przed Chr. stały się częścią imperium asyryjskiego (zob. 2 </w:t>
      </w:r>
      <w:proofErr w:type="spellStart"/>
      <w:r>
        <w:rPr>
          <w:rFonts w:cs="Times New Roman"/>
          <w:szCs w:val="24"/>
        </w:rPr>
        <w:t>Krl</w:t>
      </w:r>
      <w:proofErr w:type="spellEnd"/>
      <w:r>
        <w:rPr>
          <w:rFonts w:cs="Times New Roman"/>
          <w:szCs w:val="24"/>
        </w:rPr>
        <w:t xml:space="preserve"> 15,29</w:t>
      </w:r>
      <w:r>
        <w:rPr>
          <w:rStyle w:val="Odwoanieprzypisudolnego"/>
          <w:rFonts w:cs="Times New Roman"/>
          <w:szCs w:val="24"/>
        </w:rPr>
        <w:footnoteReference w:id="2"/>
      </w:r>
      <w:r>
        <w:rPr>
          <w:rFonts w:cs="Times New Roman"/>
          <w:szCs w:val="24"/>
        </w:rPr>
        <w:t xml:space="preserve">). W tym kontekście Izajasz zapowiadał nadchodzące wyzwolenie. Prorok opisuje je językiem biblijnym, symbolicznym, odwołując się do historii, w której </w:t>
      </w:r>
      <w:proofErr w:type="gramStart"/>
      <w:r>
        <w:rPr>
          <w:rFonts w:cs="Times New Roman"/>
          <w:szCs w:val="24"/>
        </w:rPr>
        <w:t xml:space="preserve">nie </w:t>
      </w:r>
      <w:r w:rsidR="00EC74DC">
        <w:rPr>
          <w:rFonts w:cs="Times New Roman"/>
          <w:szCs w:val="24"/>
        </w:rPr>
        <w:t>jeden</w:t>
      </w:r>
      <w:proofErr w:type="gramEnd"/>
      <w:r w:rsidR="00EC74DC">
        <w:rPr>
          <w:rFonts w:cs="Times New Roman"/>
          <w:szCs w:val="24"/>
        </w:rPr>
        <w:t xml:space="preserve"> </w:t>
      </w:r>
      <w:r>
        <w:rPr>
          <w:rFonts w:cs="Times New Roman"/>
          <w:szCs w:val="24"/>
        </w:rPr>
        <w:t xml:space="preserve">raz Bóg JHWH objawiał moc i potęgę wobec nieprzyjaciół swojego ludu. Wyzwolenie miałoby się dokonać w nocy, jak „w dniu porażki </w:t>
      </w:r>
      <w:proofErr w:type="spellStart"/>
      <w:r>
        <w:rPr>
          <w:rFonts w:cs="Times New Roman"/>
          <w:szCs w:val="24"/>
        </w:rPr>
        <w:t>Madianitów</w:t>
      </w:r>
      <w:proofErr w:type="spellEnd"/>
      <w:r>
        <w:rPr>
          <w:rFonts w:cs="Times New Roman"/>
          <w:szCs w:val="24"/>
        </w:rPr>
        <w:t>”, gdy Gedeon wystąpił do walki z wrogami Izraela (</w:t>
      </w:r>
      <w:proofErr w:type="spellStart"/>
      <w:r>
        <w:rPr>
          <w:rFonts w:cs="Times New Roman"/>
          <w:szCs w:val="24"/>
        </w:rPr>
        <w:t>Sdz</w:t>
      </w:r>
      <w:proofErr w:type="spellEnd"/>
      <w:r>
        <w:rPr>
          <w:rFonts w:cs="Times New Roman"/>
          <w:szCs w:val="24"/>
        </w:rPr>
        <w:t xml:space="preserve"> 7,9-25).</w:t>
      </w:r>
    </w:p>
    <w:p w14:paraId="43C6E314" w14:textId="77777777" w:rsidR="00243FFA" w:rsidRPr="00D3782B" w:rsidRDefault="00243FFA" w:rsidP="00243FFA">
      <w:pPr>
        <w:pStyle w:val="Bezodstpw"/>
        <w:numPr>
          <w:ilvl w:val="0"/>
          <w:numId w:val="31"/>
        </w:numPr>
        <w:spacing w:line="276" w:lineRule="auto"/>
        <w:jc w:val="both"/>
        <w:rPr>
          <w:rFonts w:cs="Times New Roman"/>
          <w:szCs w:val="24"/>
        </w:rPr>
      </w:pPr>
      <w:r w:rsidRPr="00B23910">
        <w:rPr>
          <w:rFonts w:cs="Times New Roman"/>
          <w:szCs w:val="24"/>
        </w:rPr>
        <w:t>Słowa Izajasza nabierają właściwej mocy i wydźwięku na tle poprzedzającego je proroctwa w 8,11-23a. Jego przesłanie wyłania się z przytoczonych kontrargumentów: lud Przymierza, który znalazł się w niebezpieczeństwie za sprawą Asyrii, otrzymał jako oręż obronny prorockie „świadectwo i pouczenie” (8,16) oraz „objawienie” (8,20). Naprzeciw tych narzędzi ocalenia znajdują się złudne „wróżby i wywoływanie duchów” (8,19). Tym, co stanowi kontrast dla „utrapienia, ciemności i przygniatającej nocy” (8,22), które spowiją lud Boga w ziemi wygnania, ucisku i głodu (8,21), jest pragnienie „rozproszenia mroku” (8,22) i nastania czasu „jutrzenki” (8,20). Są to oczywiście obrazy symboliczne, które ukazują sytuację Izraelitów uprowadzonych na wygnanie (ciemność – śmierć) i czekających na interwencję Boga JHWH (jutrzenka – światło – życie). Szczególną funkcję w wypowiedzi Izajasza pełni zdanie warunkowe: „Jeśli nie będą mówić zgodnie z tym słowem, to nie ma dla nich jutrzenki” (8,20). Stanowi ono wyzwanie dla tych, którzy w obliczu zagrożenia życia polegają na wyroczniach wróżbitów (</w:t>
      </w:r>
      <w:proofErr w:type="spellStart"/>
      <w:r w:rsidRPr="00B23910">
        <w:rPr>
          <w:rFonts w:cs="Times New Roman"/>
          <w:i/>
          <w:iCs/>
          <w:color w:val="000000"/>
          <w:szCs w:val="24"/>
        </w:rPr>
        <w:t>hayyiddᵉʿōnim</w:t>
      </w:r>
      <w:proofErr w:type="spellEnd"/>
      <w:r w:rsidRPr="00B23910">
        <w:rPr>
          <w:rFonts w:cs="Times New Roman"/>
          <w:szCs w:val="24"/>
        </w:rPr>
        <w:t xml:space="preserve">). Warto zauważyć, że hebrajskie słowo </w:t>
      </w:r>
      <w:proofErr w:type="spellStart"/>
      <w:r w:rsidRPr="00B23910">
        <w:rPr>
          <w:rFonts w:cs="Times New Roman"/>
          <w:i/>
          <w:iCs/>
          <w:color w:val="000000"/>
          <w:szCs w:val="24"/>
        </w:rPr>
        <w:t>hayyiddᵉʿōnim</w:t>
      </w:r>
      <w:proofErr w:type="spellEnd"/>
      <w:r w:rsidRPr="00B23910">
        <w:rPr>
          <w:rFonts w:cs="Times New Roman"/>
          <w:color w:val="000000"/>
          <w:szCs w:val="24"/>
        </w:rPr>
        <w:t xml:space="preserve"> tłumaczone jako „wróżbici”, wywodzi się z rdzenia </w:t>
      </w:r>
      <w:proofErr w:type="spellStart"/>
      <w:r w:rsidRPr="00B23910">
        <w:rPr>
          <w:rFonts w:cs="Times New Roman"/>
          <w:i/>
          <w:iCs/>
          <w:color w:val="000000"/>
          <w:szCs w:val="24"/>
        </w:rPr>
        <w:t>yādaʿ</w:t>
      </w:r>
      <w:proofErr w:type="spellEnd"/>
      <w:r>
        <w:rPr>
          <w:rFonts w:cs="Times New Roman"/>
          <w:color w:val="000000"/>
          <w:szCs w:val="24"/>
        </w:rPr>
        <w:t xml:space="preserve">, który zawiera ideę </w:t>
      </w:r>
      <w:r>
        <w:rPr>
          <w:rFonts w:cs="Times New Roman"/>
          <w:color w:val="000000"/>
          <w:szCs w:val="24"/>
        </w:rPr>
        <w:lastRenderedPageBreak/>
        <w:t>posiadania wiedzy, mądrości. Istnieje jednak mądrość Boża (zob. Rdz 2,17) oraz wiedza zwodnicza, kłamliwa. Tak więc dla tych, którzy nie postępują drogą mądrości Bożej objawionej w Słowie, przez co znaleźli się na wygnaniu, pozbawieni domu, pieniędzy, a przede wszystkim wolności, nie ma nadziei „jutrzenki” (</w:t>
      </w:r>
      <w:proofErr w:type="spellStart"/>
      <w:r w:rsidRPr="008B5E72">
        <w:rPr>
          <w:rFonts w:cs="Times New Roman"/>
          <w:i/>
          <w:iCs/>
          <w:color w:val="000000"/>
          <w:szCs w:val="24"/>
        </w:rPr>
        <w:t>šāḥar</w:t>
      </w:r>
      <w:proofErr w:type="spellEnd"/>
      <w:r>
        <w:rPr>
          <w:rFonts w:cs="Times New Roman"/>
          <w:color w:val="000000"/>
          <w:szCs w:val="24"/>
        </w:rPr>
        <w:t xml:space="preserve">). Hebrajski rzeczownik </w:t>
      </w:r>
      <w:proofErr w:type="spellStart"/>
      <w:r w:rsidRPr="008B5E72">
        <w:rPr>
          <w:rFonts w:cs="Times New Roman"/>
          <w:i/>
          <w:iCs/>
          <w:color w:val="000000"/>
          <w:szCs w:val="24"/>
        </w:rPr>
        <w:t>šāḥar</w:t>
      </w:r>
      <w:proofErr w:type="spellEnd"/>
      <w:r>
        <w:rPr>
          <w:rFonts w:cs="Times New Roman"/>
          <w:color w:val="000000"/>
          <w:szCs w:val="24"/>
        </w:rPr>
        <w:t xml:space="preserve"> jest najczęściej tłumaczony jako </w:t>
      </w:r>
      <w:r w:rsidRPr="003B1947">
        <w:rPr>
          <w:rFonts w:cs="Times New Roman"/>
          <w:i/>
          <w:iCs/>
          <w:color w:val="000000"/>
          <w:szCs w:val="24"/>
        </w:rPr>
        <w:t>świt</w:t>
      </w:r>
      <w:r>
        <w:rPr>
          <w:rFonts w:cs="Times New Roman"/>
          <w:color w:val="000000"/>
          <w:szCs w:val="24"/>
        </w:rPr>
        <w:t xml:space="preserve">, </w:t>
      </w:r>
      <w:r w:rsidRPr="003B1947">
        <w:rPr>
          <w:rFonts w:cs="Times New Roman"/>
          <w:i/>
          <w:iCs/>
          <w:color w:val="000000"/>
          <w:szCs w:val="24"/>
        </w:rPr>
        <w:t>jutrzenka</w:t>
      </w:r>
      <w:r>
        <w:rPr>
          <w:rFonts w:cs="Times New Roman"/>
          <w:color w:val="000000"/>
          <w:szCs w:val="24"/>
        </w:rPr>
        <w:t xml:space="preserve">. Tymczasem etymologicznie jest związany z ideą ciemności, która bezpośrednio poprzedza poranek. Wskazuje więc na moment przełamania czerni nocy poprzez światło (zob. </w:t>
      </w:r>
      <w:proofErr w:type="spellStart"/>
      <w:r>
        <w:rPr>
          <w:rFonts w:cs="Times New Roman"/>
          <w:color w:val="000000"/>
          <w:szCs w:val="24"/>
        </w:rPr>
        <w:t>Koh</w:t>
      </w:r>
      <w:proofErr w:type="spellEnd"/>
      <w:r>
        <w:rPr>
          <w:rFonts w:cs="Times New Roman"/>
          <w:color w:val="000000"/>
          <w:szCs w:val="24"/>
        </w:rPr>
        <w:t xml:space="preserve"> 11,10</w:t>
      </w:r>
      <w:r>
        <w:rPr>
          <w:rStyle w:val="Odwoanieprzypisudolnego"/>
          <w:rFonts w:cs="Times New Roman"/>
          <w:color w:val="000000"/>
          <w:szCs w:val="24"/>
        </w:rPr>
        <w:footnoteReference w:id="3"/>
      </w:r>
      <w:r>
        <w:rPr>
          <w:rFonts w:cs="Times New Roman"/>
          <w:color w:val="000000"/>
          <w:szCs w:val="24"/>
        </w:rPr>
        <w:t xml:space="preserve">). Widać tu ścisły związek z opisem stworzenia w Rdz 1,1-5, gdzie światło zapoczątkowuje dzieje świata i człowieka, początkowo pełne piękna, dobra i życia. Istnieje jeszcze jeden kontekst dla zrozumienia słowa </w:t>
      </w:r>
      <w:proofErr w:type="spellStart"/>
      <w:r w:rsidRPr="008B5E72">
        <w:rPr>
          <w:rFonts w:cs="Times New Roman"/>
          <w:i/>
          <w:iCs/>
          <w:color w:val="000000"/>
          <w:szCs w:val="24"/>
        </w:rPr>
        <w:t>šāḥar</w:t>
      </w:r>
      <w:proofErr w:type="spellEnd"/>
      <w:r>
        <w:rPr>
          <w:rFonts w:cs="Times New Roman"/>
          <w:color w:val="000000"/>
          <w:szCs w:val="24"/>
        </w:rPr>
        <w:t xml:space="preserve">, który znajduje się wewnątrz Księgi Izajasza. W Iz 47,11-13 prorok w kontekście kolejnej niewoli Izraela, tym razem babilońskiej, wypowiada gorzkie słowa pod adresem najeźdźców: </w:t>
      </w:r>
    </w:p>
    <w:p w14:paraId="400252CD" w14:textId="77777777" w:rsidR="00243FFA" w:rsidRPr="00D3782B" w:rsidRDefault="00243FFA" w:rsidP="00295CF0">
      <w:pPr>
        <w:pStyle w:val="Bezodstpw"/>
        <w:spacing w:before="120" w:after="120" w:line="276" w:lineRule="auto"/>
        <w:ind w:left="1416" w:right="567" w:firstLine="0"/>
        <w:jc w:val="both"/>
        <w:rPr>
          <w:rFonts w:cs="Times New Roman"/>
          <w:szCs w:val="24"/>
        </w:rPr>
      </w:pPr>
      <w:r w:rsidRPr="00D3782B">
        <w:rPr>
          <w:rFonts w:cs="Times New Roman"/>
          <w:color w:val="000000"/>
          <w:sz w:val="20"/>
          <w:szCs w:val="20"/>
        </w:rPr>
        <w:t>„</w:t>
      </w:r>
      <w:r w:rsidRPr="00D3782B">
        <w:rPr>
          <w:rFonts w:cs="Times New Roman"/>
          <w:color w:val="000000"/>
          <w:sz w:val="20"/>
          <w:szCs w:val="20"/>
          <w:vertAlign w:val="superscript"/>
        </w:rPr>
        <w:t>11</w:t>
      </w:r>
      <w:r>
        <w:rPr>
          <w:rFonts w:cs="Times New Roman"/>
          <w:color w:val="000000"/>
          <w:sz w:val="20"/>
          <w:szCs w:val="20"/>
        </w:rPr>
        <w:t xml:space="preserve"> </w:t>
      </w:r>
      <w:r w:rsidRPr="00D3782B">
        <w:rPr>
          <w:sz w:val="20"/>
          <w:szCs w:val="20"/>
        </w:rPr>
        <w:t xml:space="preserve">Lecz przyjdzie na ciebie nieszczęście, którego </w:t>
      </w:r>
      <w:r w:rsidRPr="00D3782B">
        <w:rPr>
          <w:b/>
          <w:bCs/>
          <w:sz w:val="20"/>
          <w:szCs w:val="20"/>
        </w:rPr>
        <w:t>nie potrafisz zażegnać</w:t>
      </w:r>
      <w:r>
        <w:rPr>
          <w:sz w:val="20"/>
          <w:szCs w:val="20"/>
        </w:rPr>
        <w:t xml:space="preserve"> </w:t>
      </w:r>
      <w:r w:rsidRPr="00D3782B">
        <w:rPr>
          <w:b/>
          <w:bCs/>
          <w:sz w:val="20"/>
          <w:szCs w:val="20"/>
        </w:rPr>
        <w:t>(</w:t>
      </w:r>
      <w:proofErr w:type="spellStart"/>
      <w:r w:rsidRPr="00D3782B">
        <w:rPr>
          <w:rFonts w:cs="Times New Roman"/>
          <w:b/>
          <w:bCs/>
          <w:i/>
          <w:iCs/>
          <w:color w:val="000000"/>
          <w:sz w:val="20"/>
          <w:szCs w:val="20"/>
        </w:rPr>
        <w:t>lōʾ</w:t>
      </w:r>
      <w:proofErr w:type="spellEnd"/>
      <w:r w:rsidRPr="00D3782B">
        <w:rPr>
          <w:rFonts w:cs="Times New Roman"/>
          <w:b/>
          <w:bCs/>
          <w:i/>
          <w:iCs/>
          <w:color w:val="000000"/>
          <w:sz w:val="20"/>
          <w:szCs w:val="20"/>
        </w:rPr>
        <w:t xml:space="preserve"> </w:t>
      </w:r>
      <w:proofErr w:type="spellStart"/>
      <w:r w:rsidRPr="00D3782B">
        <w:rPr>
          <w:rFonts w:cs="Times New Roman"/>
          <w:b/>
          <w:bCs/>
          <w:i/>
          <w:iCs/>
          <w:color w:val="000000"/>
          <w:sz w:val="20"/>
          <w:szCs w:val="20"/>
        </w:rPr>
        <w:t>ṯēḏʿı</w:t>
      </w:r>
      <w:proofErr w:type="spellEnd"/>
      <w:r w:rsidRPr="00D3782B">
        <w:rPr>
          <w:rFonts w:cs="Times New Roman"/>
          <w:b/>
          <w:bCs/>
          <w:i/>
          <w:iCs/>
          <w:color w:val="000000"/>
          <w:sz w:val="20"/>
          <w:szCs w:val="20"/>
        </w:rPr>
        <w:t xml:space="preserve">̂ </w:t>
      </w:r>
      <w:proofErr w:type="spellStart"/>
      <w:r w:rsidRPr="00D3782B">
        <w:rPr>
          <w:rFonts w:cs="Times New Roman"/>
          <w:b/>
          <w:bCs/>
          <w:i/>
          <w:iCs/>
          <w:color w:val="000000"/>
          <w:sz w:val="20"/>
          <w:szCs w:val="20"/>
        </w:rPr>
        <w:t>šaḥrah</w:t>
      </w:r>
      <w:proofErr w:type="spellEnd"/>
      <w:r w:rsidRPr="00D3782B">
        <w:rPr>
          <w:b/>
          <w:bCs/>
          <w:sz w:val="20"/>
          <w:szCs w:val="20"/>
        </w:rPr>
        <w:t>),</w:t>
      </w:r>
      <w:r w:rsidRPr="00D3782B">
        <w:rPr>
          <w:sz w:val="20"/>
          <w:szCs w:val="20"/>
        </w:rPr>
        <w:t xml:space="preserve"> i spadnie na ciebie klęska, nie będziesz znała na nie zaklęcia, i przyjdzie na ciebie zguba znienacka, ani się spostrzeżesz.</w:t>
      </w:r>
      <w:r>
        <w:rPr>
          <w:sz w:val="20"/>
          <w:szCs w:val="20"/>
        </w:rPr>
        <w:t xml:space="preserve"> </w:t>
      </w:r>
      <w:r w:rsidRPr="00D3782B">
        <w:rPr>
          <w:rFonts w:cs="Times New Roman"/>
          <w:color w:val="000000"/>
          <w:sz w:val="20"/>
          <w:szCs w:val="20"/>
          <w:vertAlign w:val="superscript"/>
        </w:rPr>
        <w:t>1</w:t>
      </w:r>
      <w:r>
        <w:rPr>
          <w:rFonts w:cs="Times New Roman"/>
          <w:color w:val="000000"/>
          <w:sz w:val="20"/>
          <w:szCs w:val="20"/>
          <w:vertAlign w:val="superscript"/>
        </w:rPr>
        <w:t>2</w:t>
      </w:r>
      <w:r>
        <w:rPr>
          <w:rFonts w:cs="Times New Roman"/>
          <w:color w:val="000000"/>
          <w:sz w:val="20"/>
          <w:szCs w:val="20"/>
        </w:rPr>
        <w:t xml:space="preserve"> </w:t>
      </w:r>
      <w:r w:rsidRPr="00D3782B">
        <w:rPr>
          <w:sz w:val="20"/>
          <w:szCs w:val="18"/>
        </w:rPr>
        <w:t xml:space="preserve">Trwaj przy twoich zaklęciach i przy mnogich twych czarach, którymi się próżno trudzisz od swej młodości. Może zdołasz odnieść korzyść? Może zdołasz wzbudzić postrach? </w:t>
      </w:r>
      <w:r w:rsidRPr="00D3782B">
        <w:rPr>
          <w:rFonts w:cs="Times New Roman"/>
          <w:color w:val="000000"/>
          <w:sz w:val="20"/>
          <w:szCs w:val="20"/>
          <w:vertAlign w:val="superscript"/>
        </w:rPr>
        <w:t>1</w:t>
      </w:r>
      <w:r>
        <w:rPr>
          <w:rFonts w:cs="Times New Roman"/>
          <w:color w:val="000000"/>
          <w:sz w:val="20"/>
          <w:szCs w:val="20"/>
          <w:vertAlign w:val="superscript"/>
        </w:rPr>
        <w:t>3</w:t>
      </w:r>
      <w:r>
        <w:rPr>
          <w:rFonts w:cs="Times New Roman"/>
          <w:color w:val="000000"/>
          <w:sz w:val="20"/>
          <w:szCs w:val="20"/>
        </w:rPr>
        <w:t xml:space="preserve"> </w:t>
      </w:r>
      <w:r w:rsidRPr="00D3782B">
        <w:rPr>
          <w:sz w:val="20"/>
          <w:szCs w:val="18"/>
        </w:rPr>
        <w:t>Masz już dosyć mnóstwa twoich doradców. Niechaj się stawią, by cię ocalić, owi opisywacze nieba, którzy badają gwiazdy, przepowiadają na każdy miesiąc, co ma się tobie przydarzyć. Oto będą jak źdźbła słomiane, ogień ich spali. Nie uratują własnego życia z mocy płomieni”.</w:t>
      </w:r>
      <w:r>
        <w:rPr>
          <w:rFonts w:cs="Times New Roman"/>
          <w:color w:val="000000"/>
          <w:szCs w:val="24"/>
        </w:rPr>
        <w:t xml:space="preserve"> </w:t>
      </w:r>
    </w:p>
    <w:p w14:paraId="342F68D3" w14:textId="77777777" w:rsidR="00243FFA" w:rsidRPr="00D33F4A" w:rsidRDefault="00243FFA" w:rsidP="00243FFA">
      <w:pPr>
        <w:pStyle w:val="Bezodstpw"/>
        <w:spacing w:line="276" w:lineRule="auto"/>
        <w:ind w:left="720" w:firstLine="0"/>
        <w:jc w:val="both"/>
        <w:rPr>
          <w:rFonts w:cs="Times New Roman"/>
          <w:color w:val="000000"/>
          <w:szCs w:val="24"/>
        </w:rPr>
      </w:pPr>
      <w:r>
        <w:rPr>
          <w:rFonts w:cs="Times New Roman"/>
          <w:szCs w:val="24"/>
        </w:rPr>
        <w:t>Dosłownie prorok pisze o złu, które spadnie na chełpiący się potęgą Babilon, ale nikt nie będzie mógł już niczego „odczarować”; nikt w tym zwiedzionym przez kłamstwo świecie nie będzie znał (</w:t>
      </w:r>
      <w:proofErr w:type="spellStart"/>
      <w:r w:rsidRPr="00FD463B">
        <w:rPr>
          <w:rFonts w:cs="Times New Roman"/>
          <w:i/>
          <w:iCs/>
          <w:color w:val="000000"/>
          <w:szCs w:val="24"/>
        </w:rPr>
        <w:t>lōʾ</w:t>
      </w:r>
      <w:proofErr w:type="spellEnd"/>
      <w:r w:rsidRPr="00FD463B">
        <w:rPr>
          <w:rFonts w:cs="Times New Roman"/>
          <w:i/>
          <w:iCs/>
          <w:color w:val="000000"/>
          <w:szCs w:val="24"/>
        </w:rPr>
        <w:t xml:space="preserve"> </w:t>
      </w:r>
      <w:proofErr w:type="spellStart"/>
      <w:r w:rsidRPr="00FD463B">
        <w:rPr>
          <w:rFonts w:cs="Times New Roman"/>
          <w:i/>
          <w:iCs/>
          <w:color w:val="000000"/>
          <w:szCs w:val="24"/>
        </w:rPr>
        <w:t>ṯēḏʿı</w:t>
      </w:r>
      <w:proofErr w:type="spellEnd"/>
      <w:r w:rsidRPr="00FD463B">
        <w:rPr>
          <w:rFonts w:cs="Times New Roman"/>
          <w:i/>
          <w:iCs/>
          <w:color w:val="000000"/>
          <w:szCs w:val="24"/>
        </w:rPr>
        <w:t>̂</w:t>
      </w:r>
      <w:r>
        <w:rPr>
          <w:rFonts w:cs="Times New Roman"/>
          <w:szCs w:val="24"/>
        </w:rPr>
        <w:t xml:space="preserve">) drogi życia. Na tym tle rzeczownik </w:t>
      </w:r>
      <w:proofErr w:type="spellStart"/>
      <w:r w:rsidRPr="008B5E72">
        <w:rPr>
          <w:rFonts w:cs="Times New Roman"/>
          <w:i/>
          <w:iCs/>
          <w:color w:val="000000"/>
          <w:szCs w:val="24"/>
        </w:rPr>
        <w:t>šāḥar</w:t>
      </w:r>
      <w:proofErr w:type="spellEnd"/>
      <w:r>
        <w:rPr>
          <w:rFonts w:cs="Times New Roman"/>
          <w:i/>
          <w:iCs/>
          <w:color w:val="000000"/>
          <w:szCs w:val="24"/>
        </w:rPr>
        <w:t xml:space="preserve"> </w:t>
      </w:r>
      <w:r>
        <w:rPr>
          <w:rFonts w:cs="Times New Roman"/>
          <w:color w:val="000000"/>
          <w:szCs w:val="24"/>
        </w:rPr>
        <w:t>w Iz 8,20 niesie w sobie wezwanie do podążania za Słowem Objawienia, które sprawia, że wyrocznie, wróżby i ludzkie mądrości, tracą swoją niszczycielską skuteczność.</w:t>
      </w:r>
    </w:p>
    <w:p w14:paraId="19D54524" w14:textId="77777777" w:rsidR="00243FFA" w:rsidRDefault="00243FFA" w:rsidP="00243FFA">
      <w:pPr>
        <w:pStyle w:val="Bezodstpw"/>
        <w:numPr>
          <w:ilvl w:val="0"/>
          <w:numId w:val="31"/>
        </w:numPr>
        <w:spacing w:line="276" w:lineRule="auto"/>
        <w:jc w:val="both"/>
        <w:rPr>
          <w:rFonts w:cs="Times New Roman"/>
          <w:szCs w:val="24"/>
        </w:rPr>
      </w:pPr>
      <w:r>
        <w:rPr>
          <w:rFonts w:cs="Times New Roman"/>
          <w:szCs w:val="24"/>
        </w:rPr>
        <w:t>Obraz, który otwiera dzisiejszy fragment proroctwa, kontynuuje temat wyprowadzenia ludu Przymierza z ciemności śmierci, w której znalazł się tylko dlatego, że odrzucił Słowo Boga i podążał za zwodniczymi słowami wróżbitów. Tekst hebrajski należałoby przetłumaczyć dosłownie w następujący sposób:</w:t>
      </w:r>
    </w:p>
    <w:p w14:paraId="25CA2B6E" w14:textId="77777777" w:rsidR="00243FFA" w:rsidRPr="0004661B" w:rsidRDefault="00243FFA" w:rsidP="00295CF0">
      <w:pPr>
        <w:pStyle w:val="Bezodstpw"/>
        <w:spacing w:before="120" w:after="120" w:line="276" w:lineRule="auto"/>
        <w:ind w:left="1416" w:right="567" w:firstLine="0"/>
        <w:jc w:val="both"/>
        <w:rPr>
          <w:rFonts w:cs="Times New Roman"/>
          <w:sz w:val="20"/>
          <w:szCs w:val="20"/>
        </w:rPr>
      </w:pPr>
      <w:r w:rsidRPr="0004661B">
        <w:rPr>
          <w:rFonts w:cs="Times New Roman"/>
          <w:sz w:val="20"/>
          <w:szCs w:val="20"/>
        </w:rPr>
        <w:t xml:space="preserve">„W czasie </w:t>
      </w:r>
      <w:r>
        <w:rPr>
          <w:rFonts w:cs="Times New Roman"/>
          <w:i/>
          <w:iCs/>
          <w:sz w:val="20"/>
          <w:szCs w:val="20"/>
        </w:rPr>
        <w:t>początkowym / pierwszym</w:t>
      </w:r>
      <w:r w:rsidRPr="0004661B">
        <w:rPr>
          <w:rFonts w:cs="Times New Roman"/>
          <w:sz w:val="20"/>
          <w:szCs w:val="20"/>
        </w:rPr>
        <w:t xml:space="preserve"> (</w:t>
      </w:r>
      <w:proofErr w:type="spellStart"/>
      <w:r w:rsidRPr="0004661B">
        <w:rPr>
          <w:rFonts w:cs="Times New Roman"/>
          <w:i/>
          <w:iCs/>
          <w:color w:val="000000"/>
          <w:sz w:val="20"/>
          <w:szCs w:val="20"/>
        </w:rPr>
        <w:t>kāʿēt</w:t>
      </w:r>
      <w:proofErr w:type="spellEnd"/>
      <w:r w:rsidRPr="0004661B">
        <w:rPr>
          <w:rFonts w:cs="Times New Roman"/>
          <w:i/>
          <w:iCs/>
          <w:color w:val="000000"/>
          <w:sz w:val="20"/>
          <w:szCs w:val="20"/>
        </w:rPr>
        <w:t xml:space="preserve">̱ </w:t>
      </w:r>
      <w:proofErr w:type="spellStart"/>
      <w:r w:rsidRPr="0004661B">
        <w:rPr>
          <w:rFonts w:cs="Times New Roman"/>
          <w:i/>
          <w:iCs/>
          <w:color w:val="000000"/>
          <w:sz w:val="20"/>
          <w:szCs w:val="20"/>
        </w:rPr>
        <w:t>hāriʾšôn</w:t>
      </w:r>
      <w:proofErr w:type="spellEnd"/>
      <w:r w:rsidRPr="0004661B">
        <w:rPr>
          <w:rFonts w:cs="Times New Roman"/>
          <w:sz w:val="20"/>
          <w:szCs w:val="20"/>
        </w:rPr>
        <w:t>) upokorzył [JHWH] zi</w:t>
      </w:r>
      <w:r>
        <w:rPr>
          <w:rFonts w:cs="Times New Roman"/>
          <w:sz w:val="20"/>
          <w:szCs w:val="20"/>
        </w:rPr>
        <w:t>e</w:t>
      </w:r>
      <w:r w:rsidRPr="0004661B">
        <w:rPr>
          <w:rFonts w:cs="Times New Roman"/>
          <w:sz w:val="20"/>
          <w:szCs w:val="20"/>
        </w:rPr>
        <w:t xml:space="preserve">mię </w:t>
      </w:r>
      <w:r>
        <w:rPr>
          <w:rFonts w:cs="Times New Roman"/>
          <w:sz w:val="20"/>
          <w:szCs w:val="20"/>
        </w:rPr>
        <w:t>Z</w:t>
      </w:r>
      <w:r w:rsidRPr="0004661B">
        <w:rPr>
          <w:rFonts w:cs="Times New Roman"/>
          <w:sz w:val="20"/>
          <w:szCs w:val="20"/>
        </w:rPr>
        <w:t xml:space="preserve">abulona i ziemię </w:t>
      </w:r>
      <w:proofErr w:type="spellStart"/>
      <w:r w:rsidRPr="0004661B">
        <w:rPr>
          <w:rFonts w:cs="Times New Roman"/>
          <w:sz w:val="20"/>
          <w:szCs w:val="20"/>
        </w:rPr>
        <w:t>Neftalego</w:t>
      </w:r>
      <w:proofErr w:type="spellEnd"/>
      <w:r w:rsidRPr="0004661B">
        <w:rPr>
          <w:rFonts w:cs="Times New Roman"/>
          <w:sz w:val="20"/>
          <w:szCs w:val="20"/>
        </w:rPr>
        <w:t xml:space="preserve">, ale w czasie </w:t>
      </w:r>
      <w:r>
        <w:rPr>
          <w:rFonts w:cs="Times New Roman"/>
          <w:i/>
          <w:iCs/>
          <w:sz w:val="20"/>
          <w:szCs w:val="20"/>
        </w:rPr>
        <w:t xml:space="preserve">drugim / przyszłym </w:t>
      </w:r>
      <w:r>
        <w:rPr>
          <w:rFonts w:cs="Times New Roman"/>
          <w:sz w:val="20"/>
          <w:szCs w:val="20"/>
        </w:rPr>
        <w:t>(</w:t>
      </w:r>
      <w:proofErr w:type="spellStart"/>
      <w:r w:rsidRPr="00155075">
        <w:rPr>
          <w:rFonts w:cs="Times New Roman"/>
          <w:i/>
          <w:iCs/>
          <w:color w:val="000000"/>
          <w:sz w:val="20"/>
          <w:szCs w:val="20"/>
        </w:rPr>
        <w:t>hāʾah</w:t>
      </w:r>
      <w:proofErr w:type="spellEnd"/>
      <w:r w:rsidRPr="00155075">
        <w:rPr>
          <w:rFonts w:cs="Times New Roman"/>
          <w:i/>
          <w:iCs/>
          <w:color w:val="000000"/>
          <w:sz w:val="20"/>
          <w:szCs w:val="20"/>
        </w:rPr>
        <w:t>̣ᵃ</w:t>
      </w:r>
      <w:proofErr w:type="spellStart"/>
      <w:r w:rsidRPr="00155075">
        <w:rPr>
          <w:rFonts w:cs="Times New Roman"/>
          <w:i/>
          <w:iCs/>
          <w:color w:val="000000"/>
          <w:sz w:val="20"/>
          <w:szCs w:val="20"/>
        </w:rPr>
        <w:t>rôn</w:t>
      </w:r>
      <w:proofErr w:type="spellEnd"/>
      <w:r>
        <w:rPr>
          <w:rFonts w:cs="Times New Roman"/>
          <w:sz w:val="20"/>
          <w:szCs w:val="20"/>
        </w:rPr>
        <w:t xml:space="preserve">) </w:t>
      </w:r>
      <w:r w:rsidRPr="0004661B">
        <w:rPr>
          <w:rFonts w:cs="Times New Roman"/>
          <w:sz w:val="20"/>
          <w:szCs w:val="20"/>
        </w:rPr>
        <w:t>otoczy</w:t>
      </w:r>
      <w:r>
        <w:rPr>
          <w:rFonts w:cs="Times New Roman"/>
          <w:sz w:val="20"/>
          <w:szCs w:val="20"/>
        </w:rPr>
        <w:t>ł</w:t>
      </w:r>
      <w:r w:rsidRPr="0004661B">
        <w:rPr>
          <w:rFonts w:cs="Times New Roman"/>
          <w:sz w:val="20"/>
          <w:szCs w:val="20"/>
        </w:rPr>
        <w:t xml:space="preserve"> chwałą </w:t>
      </w:r>
      <w:r>
        <w:rPr>
          <w:rFonts w:cs="Times New Roman"/>
          <w:sz w:val="20"/>
          <w:szCs w:val="20"/>
        </w:rPr>
        <w:t>(</w:t>
      </w:r>
      <w:proofErr w:type="spellStart"/>
      <w:r w:rsidRPr="000D4545">
        <w:rPr>
          <w:rFonts w:cs="Times New Roman"/>
          <w:i/>
          <w:iCs/>
          <w:color w:val="000000"/>
          <w:sz w:val="20"/>
          <w:szCs w:val="20"/>
        </w:rPr>
        <w:t>hiḵbid</w:t>
      </w:r>
      <w:proofErr w:type="spellEnd"/>
      <w:r w:rsidRPr="000D4545">
        <w:rPr>
          <w:rFonts w:cs="Times New Roman"/>
          <w:i/>
          <w:iCs/>
          <w:color w:val="000000"/>
          <w:sz w:val="20"/>
          <w:szCs w:val="20"/>
        </w:rPr>
        <w:t>̱</w:t>
      </w:r>
      <w:r w:rsidRPr="000D4545">
        <w:rPr>
          <w:rFonts w:cs="Times New Roman"/>
          <w:sz w:val="20"/>
          <w:szCs w:val="20"/>
        </w:rPr>
        <w:t>)</w:t>
      </w:r>
      <w:r>
        <w:rPr>
          <w:rFonts w:cs="Times New Roman"/>
          <w:sz w:val="20"/>
          <w:szCs w:val="20"/>
        </w:rPr>
        <w:t xml:space="preserve"> </w:t>
      </w:r>
      <w:r w:rsidRPr="0004661B">
        <w:rPr>
          <w:rFonts w:cs="Times New Roman"/>
          <w:sz w:val="20"/>
          <w:szCs w:val="20"/>
        </w:rPr>
        <w:t>Drogę Morską, ziemię za Jordanem, Galileę pogan”.</w:t>
      </w:r>
    </w:p>
    <w:p w14:paraId="57F0DB06" w14:textId="0F786EA6" w:rsidR="00243FFA" w:rsidRDefault="00243FFA" w:rsidP="00243FFA">
      <w:pPr>
        <w:pStyle w:val="Bezodstpw"/>
        <w:spacing w:line="276" w:lineRule="auto"/>
        <w:ind w:left="720" w:firstLine="0"/>
        <w:jc w:val="both"/>
        <w:rPr>
          <w:rFonts w:cs="Times New Roman"/>
          <w:szCs w:val="24"/>
        </w:rPr>
      </w:pPr>
      <w:r>
        <w:rPr>
          <w:rFonts w:cs="Times New Roman"/>
          <w:szCs w:val="24"/>
        </w:rPr>
        <w:t xml:space="preserve">W tekście hebrajskim czasowniki „upokorzyć” oraz „otoczyć chwałą” występują </w:t>
      </w:r>
      <w:r w:rsidR="00295CF0">
        <w:rPr>
          <w:rFonts w:cs="Times New Roman"/>
          <w:szCs w:val="24"/>
        </w:rPr>
        <w:br/>
      </w:r>
      <w:r>
        <w:rPr>
          <w:rFonts w:cs="Times New Roman"/>
          <w:szCs w:val="24"/>
        </w:rPr>
        <w:t xml:space="preserve">w formie, którą można interpretować na różne sposoby. Niektórzy egzegeci widzą </w:t>
      </w:r>
      <w:r w:rsidR="00295CF0">
        <w:rPr>
          <w:rFonts w:cs="Times New Roman"/>
          <w:szCs w:val="24"/>
        </w:rPr>
        <w:br/>
      </w:r>
      <w:r>
        <w:rPr>
          <w:rFonts w:cs="Times New Roman"/>
          <w:szCs w:val="24"/>
        </w:rPr>
        <w:t xml:space="preserve">w nich działanie Boga wobec wszystkich ludzi, którzy od początku dziejów </w:t>
      </w:r>
      <w:r w:rsidRPr="00155075">
        <w:rPr>
          <w:rFonts w:cs="Times New Roman"/>
          <w:szCs w:val="24"/>
        </w:rPr>
        <w:t>(</w:t>
      </w:r>
      <w:proofErr w:type="spellStart"/>
      <w:r w:rsidRPr="00155075">
        <w:rPr>
          <w:rFonts w:cs="Times New Roman"/>
          <w:i/>
          <w:iCs/>
          <w:color w:val="000000"/>
          <w:szCs w:val="24"/>
        </w:rPr>
        <w:t>hāriʾšôn</w:t>
      </w:r>
      <w:proofErr w:type="spellEnd"/>
      <w:r>
        <w:rPr>
          <w:rFonts w:cs="Times New Roman"/>
          <w:color w:val="000000"/>
          <w:szCs w:val="24"/>
        </w:rPr>
        <w:t>; por. Rdz 1,1</w:t>
      </w:r>
      <w:r w:rsidRPr="00155075">
        <w:rPr>
          <w:rFonts w:cs="Times New Roman"/>
          <w:szCs w:val="24"/>
        </w:rPr>
        <w:t>)</w:t>
      </w:r>
      <w:r>
        <w:rPr>
          <w:rFonts w:cs="Times New Roman"/>
          <w:szCs w:val="24"/>
        </w:rPr>
        <w:t xml:space="preserve">, aż do końca </w:t>
      </w:r>
      <w:r w:rsidRPr="00155075">
        <w:rPr>
          <w:rFonts w:cs="Times New Roman"/>
          <w:szCs w:val="24"/>
        </w:rPr>
        <w:t>(</w:t>
      </w:r>
      <w:proofErr w:type="spellStart"/>
      <w:r w:rsidRPr="00155075">
        <w:rPr>
          <w:rFonts w:cs="Times New Roman"/>
          <w:i/>
          <w:iCs/>
          <w:color w:val="000000"/>
          <w:szCs w:val="24"/>
        </w:rPr>
        <w:t>hāʾah</w:t>
      </w:r>
      <w:proofErr w:type="spellEnd"/>
      <w:r w:rsidRPr="00155075">
        <w:rPr>
          <w:rFonts w:cs="Times New Roman"/>
          <w:i/>
          <w:iCs/>
          <w:color w:val="000000"/>
          <w:szCs w:val="24"/>
        </w:rPr>
        <w:t>̣ᵃ</w:t>
      </w:r>
      <w:proofErr w:type="spellStart"/>
      <w:r w:rsidRPr="00155075">
        <w:rPr>
          <w:rFonts w:cs="Times New Roman"/>
          <w:i/>
          <w:iCs/>
          <w:color w:val="000000"/>
          <w:szCs w:val="24"/>
        </w:rPr>
        <w:t>rôn</w:t>
      </w:r>
      <w:proofErr w:type="spellEnd"/>
      <w:r w:rsidRPr="00155075">
        <w:rPr>
          <w:rFonts w:cs="Times New Roman"/>
          <w:szCs w:val="24"/>
        </w:rPr>
        <w:t>)</w:t>
      </w:r>
      <w:r>
        <w:rPr>
          <w:rFonts w:cs="Times New Roman"/>
          <w:szCs w:val="24"/>
        </w:rPr>
        <w:t xml:space="preserve">, oczekują na Jego interwencję zbawczą. Inni uczeni wiążą je bezpośrednio z kontekstem Iz 8,20-22, zgodnie z którym </w:t>
      </w:r>
      <w:r w:rsidRPr="00155075">
        <w:rPr>
          <w:rFonts w:cs="Times New Roman"/>
          <w:i/>
          <w:iCs/>
          <w:szCs w:val="24"/>
        </w:rPr>
        <w:t>upokorzenie</w:t>
      </w:r>
      <w:r>
        <w:rPr>
          <w:rFonts w:cs="Times New Roman"/>
          <w:szCs w:val="24"/>
        </w:rPr>
        <w:t xml:space="preserve"> to rzeczywistość, która dotknęła wróżbitów i fałszywych proroków oraz idących za nimi, natomiast </w:t>
      </w:r>
      <w:r w:rsidRPr="00155075">
        <w:rPr>
          <w:rFonts w:cs="Times New Roman"/>
          <w:i/>
          <w:iCs/>
          <w:szCs w:val="24"/>
        </w:rPr>
        <w:t>chwała</w:t>
      </w:r>
      <w:r>
        <w:rPr>
          <w:rFonts w:cs="Times New Roman"/>
          <w:szCs w:val="24"/>
        </w:rPr>
        <w:t xml:space="preserve"> to pełnia życia, do którego dostęp mają ludzie przyjmujący prawdę Tory i świadectwa proroków.</w:t>
      </w:r>
    </w:p>
    <w:p w14:paraId="4E0F5AA2" w14:textId="1A398D61" w:rsidR="00243FFA" w:rsidRPr="00B23910" w:rsidRDefault="00243FFA" w:rsidP="00243FFA">
      <w:pPr>
        <w:pStyle w:val="Bezodstpw"/>
        <w:numPr>
          <w:ilvl w:val="0"/>
          <w:numId w:val="31"/>
        </w:numPr>
        <w:spacing w:line="276" w:lineRule="auto"/>
        <w:jc w:val="both"/>
        <w:rPr>
          <w:rFonts w:cs="Times New Roman"/>
          <w:szCs w:val="24"/>
        </w:rPr>
      </w:pPr>
      <w:r>
        <w:rPr>
          <w:rFonts w:cs="Times New Roman"/>
          <w:szCs w:val="24"/>
        </w:rPr>
        <w:t xml:space="preserve">W proroctwie Droga Morska, ziemia za Jordanem oraz Galilea pogan to asyryjskie prowincje odpowiadające krainom Zabulona i </w:t>
      </w:r>
      <w:proofErr w:type="spellStart"/>
      <w:r>
        <w:rPr>
          <w:rFonts w:cs="Times New Roman"/>
          <w:szCs w:val="24"/>
        </w:rPr>
        <w:t>Neftalego</w:t>
      </w:r>
      <w:proofErr w:type="spellEnd"/>
      <w:r>
        <w:rPr>
          <w:rFonts w:cs="Times New Roman"/>
          <w:szCs w:val="24"/>
        </w:rPr>
        <w:t xml:space="preserve">. „Droga Morska” odnosi się </w:t>
      </w:r>
      <w:r>
        <w:rPr>
          <w:rFonts w:cs="Times New Roman"/>
          <w:szCs w:val="24"/>
        </w:rPr>
        <w:lastRenderedPageBreak/>
        <w:t xml:space="preserve">do prowincji Dor, „ziemia za Jordanem” do </w:t>
      </w:r>
      <w:proofErr w:type="spellStart"/>
      <w:r>
        <w:rPr>
          <w:rFonts w:cs="Times New Roman"/>
          <w:szCs w:val="24"/>
        </w:rPr>
        <w:t>Gileadu</w:t>
      </w:r>
      <w:proofErr w:type="spellEnd"/>
      <w:r>
        <w:rPr>
          <w:rFonts w:cs="Times New Roman"/>
          <w:szCs w:val="24"/>
        </w:rPr>
        <w:t xml:space="preserve">, natomiast „Galilea pogan” do Megiddo. Prorok Izajasz zapowiada w ten sposób klęskę koalicji </w:t>
      </w:r>
      <w:proofErr w:type="spellStart"/>
      <w:r>
        <w:rPr>
          <w:rFonts w:cs="Times New Roman"/>
          <w:szCs w:val="24"/>
        </w:rPr>
        <w:t>syro-efraimskiej</w:t>
      </w:r>
      <w:proofErr w:type="spellEnd"/>
      <w:r>
        <w:rPr>
          <w:rFonts w:cs="Times New Roman"/>
          <w:szCs w:val="24"/>
        </w:rPr>
        <w:t xml:space="preserve">, </w:t>
      </w:r>
      <w:r w:rsidR="00295CF0">
        <w:rPr>
          <w:rFonts w:cs="Times New Roman"/>
          <w:szCs w:val="24"/>
        </w:rPr>
        <w:br/>
      </w:r>
      <w:r>
        <w:rPr>
          <w:rFonts w:cs="Times New Roman"/>
          <w:szCs w:val="24"/>
        </w:rPr>
        <w:t xml:space="preserve">w skład której wchodziło Królestwo Północne Izraela. Upadek dynastii północnej stanie się okazją ustanowienia nad całym ludem Przymierza władcy pochodzącego z dynastii Dawida. To będzie źródłem wielkiej radości samego Boga JHWH (9,2) oraz zapoczątkuje erę pokoju (9,5). Bóg do przełamania ciemności, które nastało wskutek zwodzenia Jego ludu przez fałszywych proroków, nie będzie potrzebował armii wyposażonej w najnowszą broń. Dokona tego ktoś na wzór Gedeona, a więc Jego Sługa, który wyruszy do walki posłuszny Słowu Boga. Z perspektywy chrześcijańskiej widać tu zapowiedź Paschy Chrystusa, Jego wejścia w ciemności śmierci i zwycięskiego zmartwychwstania. </w:t>
      </w:r>
    </w:p>
    <w:p w14:paraId="3F8D65DA" w14:textId="77777777" w:rsidR="00243FFA" w:rsidRDefault="00243FFA" w:rsidP="00243FFA">
      <w:pPr>
        <w:pStyle w:val="Bezodstpw"/>
        <w:spacing w:line="276" w:lineRule="auto"/>
        <w:ind w:left="360" w:firstLine="0"/>
        <w:jc w:val="both"/>
        <w:rPr>
          <w:rFonts w:cs="Times New Roman"/>
          <w:b/>
          <w:bCs/>
          <w:szCs w:val="24"/>
        </w:rPr>
      </w:pPr>
      <w:r w:rsidRPr="00DF6DCB">
        <w:rPr>
          <w:rFonts w:cs="Times New Roman"/>
          <w:szCs w:val="24"/>
        </w:rPr>
        <w:t>__________________________</w:t>
      </w:r>
    </w:p>
    <w:p w14:paraId="2E893E21" w14:textId="77777777" w:rsidR="00243FFA" w:rsidRDefault="00243FFA" w:rsidP="00243FFA">
      <w:pPr>
        <w:pStyle w:val="Bezodstpw"/>
        <w:spacing w:line="276" w:lineRule="auto"/>
        <w:ind w:left="360" w:firstLine="0"/>
        <w:rPr>
          <w:rFonts w:cs="Times New Roman"/>
          <w:b/>
          <w:bCs/>
          <w:szCs w:val="24"/>
        </w:rPr>
      </w:pPr>
    </w:p>
    <w:p w14:paraId="72E4A670" w14:textId="77777777" w:rsidR="00243FFA" w:rsidRPr="00A316E4" w:rsidRDefault="00243FFA" w:rsidP="00243FFA">
      <w:pPr>
        <w:pStyle w:val="Bezodstpw"/>
        <w:spacing w:line="276" w:lineRule="auto"/>
        <w:ind w:left="360" w:firstLine="0"/>
        <w:jc w:val="both"/>
        <w:rPr>
          <w:rFonts w:cs="Times New Roman"/>
          <w:b/>
          <w:bCs/>
          <w:szCs w:val="24"/>
        </w:rPr>
      </w:pPr>
      <w:r w:rsidRPr="00A316E4">
        <w:rPr>
          <w:rFonts w:cs="Times New Roman"/>
          <w:b/>
          <w:bCs/>
          <w:szCs w:val="24"/>
        </w:rPr>
        <w:t>DRUGIE CZYTANIE (1 Kor 1, 10-13. 17)</w:t>
      </w:r>
    </w:p>
    <w:p w14:paraId="48D21D55" w14:textId="77777777" w:rsidR="00243FFA" w:rsidRDefault="00243FFA" w:rsidP="00243FFA">
      <w:pPr>
        <w:pStyle w:val="Bezodstpw"/>
        <w:spacing w:line="276" w:lineRule="auto"/>
        <w:jc w:val="both"/>
        <w:rPr>
          <w:rFonts w:cs="Times New Roman"/>
          <w:szCs w:val="24"/>
        </w:rPr>
      </w:pPr>
    </w:p>
    <w:p w14:paraId="31754C5C"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 xml:space="preserve">Upominam was, bracia, w imię Pana naszego, Jezusa Chrystusa, abyście żyli w zgodzie </w:t>
      </w:r>
      <w:r>
        <w:rPr>
          <w:rFonts w:cs="Times New Roman"/>
          <w:szCs w:val="24"/>
        </w:rPr>
        <w:br/>
      </w:r>
      <w:r w:rsidRPr="00A316E4">
        <w:rPr>
          <w:rFonts w:cs="Times New Roman"/>
          <w:szCs w:val="24"/>
        </w:rPr>
        <w:t xml:space="preserve">i by nie było wśród was rozłamów; abyście byli jednego ducha i jednej myśli. </w:t>
      </w:r>
    </w:p>
    <w:p w14:paraId="7BFF2961"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 xml:space="preserve">Doniesiono mi bowiem o was, bracia moi, przez ludzi Chloe, że zdarzają się między wami spory. </w:t>
      </w:r>
    </w:p>
    <w:p w14:paraId="06E364C7"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 xml:space="preserve">Myślę o tym, co każdy z was mówi: «Ja jestem od Pawła, a ja od </w:t>
      </w:r>
      <w:proofErr w:type="spellStart"/>
      <w:r w:rsidRPr="00A316E4">
        <w:rPr>
          <w:rFonts w:cs="Times New Roman"/>
          <w:szCs w:val="24"/>
        </w:rPr>
        <w:t>Apollosa</w:t>
      </w:r>
      <w:proofErr w:type="spellEnd"/>
      <w:r w:rsidRPr="00A316E4">
        <w:rPr>
          <w:rFonts w:cs="Times New Roman"/>
          <w:szCs w:val="24"/>
        </w:rPr>
        <w:t xml:space="preserve">; ja jestem </w:t>
      </w:r>
      <w:proofErr w:type="spellStart"/>
      <w:r w:rsidRPr="00A316E4">
        <w:rPr>
          <w:rFonts w:cs="Times New Roman"/>
          <w:szCs w:val="24"/>
        </w:rPr>
        <w:t>Kefasa</w:t>
      </w:r>
      <w:proofErr w:type="spellEnd"/>
      <w:r w:rsidRPr="00A316E4">
        <w:rPr>
          <w:rFonts w:cs="Times New Roman"/>
          <w:szCs w:val="24"/>
        </w:rPr>
        <w:t>, a ja Chrystusa». Czyż Chrystus jest podzielony? Czyż Paweł został za was ukrzyżowany? Czyż w imię Pawła zostaliście ochrzczeni?</w:t>
      </w:r>
    </w:p>
    <w:p w14:paraId="5C9DE767" w14:textId="77777777" w:rsidR="00243FFA" w:rsidRDefault="00243FFA" w:rsidP="00243FFA">
      <w:pPr>
        <w:pStyle w:val="Bezodstpw"/>
        <w:spacing w:line="276" w:lineRule="auto"/>
        <w:ind w:left="397" w:firstLine="311"/>
        <w:jc w:val="both"/>
        <w:rPr>
          <w:rFonts w:cs="Times New Roman"/>
          <w:szCs w:val="24"/>
        </w:rPr>
      </w:pPr>
      <w:r w:rsidRPr="00A316E4">
        <w:rPr>
          <w:rFonts w:cs="Times New Roman"/>
          <w:szCs w:val="24"/>
        </w:rPr>
        <w:t>Nie posłał mnie Chrystus, abym chrzcił, lecz abym głosił Ewangelię, i to nie w mądrości słowa, by nie zniweczyć Chrystusowego krzyża.</w:t>
      </w:r>
    </w:p>
    <w:p w14:paraId="509541A6" w14:textId="77777777" w:rsidR="00243FFA" w:rsidRPr="00DF6DCB" w:rsidRDefault="00243FFA" w:rsidP="00243FFA">
      <w:pPr>
        <w:pStyle w:val="Bezodstpw"/>
        <w:spacing w:line="276" w:lineRule="auto"/>
        <w:ind w:left="360" w:firstLine="0"/>
        <w:jc w:val="both"/>
        <w:rPr>
          <w:rFonts w:cs="Times New Roman"/>
          <w:szCs w:val="24"/>
        </w:rPr>
      </w:pPr>
      <w:r w:rsidRPr="00DF6DCB">
        <w:rPr>
          <w:rFonts w:cs="Times New Roman"/>
          <w:szCs w:val="24"/>
        </w:rPr>
        <w:t>__________________________</w:t>
      </w:r>
    </w:p>
    <w:p w14:paraId="0904695B" w14:textId="40F32D75" w:rsidR="00243FFA" w:rsidRPr="00DF6DCB" w:rsidRDefault="00243FFA" w:rsidP="00243FFA">
      <w:pPr>
        <w:pStyle w:val="Bezodstpw"/>
        <w:spacing w:line="276" w:lineRule="auto"/>
        <w:ind w:left="360" w:firstLine="0"/>
        <w:jc w:val="both"/>
        <w:rPr>
          <w:rFonts w:cs="Times New Roman"/>
          <w:b/>
          <w:bCs/>
          <w:smallCaps/>
          <w:szCs w:val="24"/>
        </w:rPr>
      </w:pPr>
      <w:r w:rsidRPr="00DF6DCB">
        <w:rPr>
          <w:rFonts w:cs="Times New Roman"/>
          <w:b/>
          <w:bCs/>
          <w:smallCaps/>
          <w:szCs w:val="24"/>
        </w:rPr>
        <w:t xml:space="preserve">Komentarz </w:t>
      </w:r>
      <w:r>
        <w:rPr>
          <w:rFonts w:cs="Times New Roman"/>
          <w:b/>
          <w:bCs/>
          <w:smallCaps/>
          <w:szCs w:val="24"/>
        </w:rPr>
        <w:t xml:space="preserve">egzegetyczny </w:t>
      </w:r>
      <w:r w:rsidRPr="00DF6DCB">
        <w:rPr>
          <w:rFonts w:cs="Times New Roman"/>
          <w:b/>
          <w:bCs/>
          <w:smallCaps/>
          <w:szCs w:val="24"/>
        </w:rPr>
        <w:t>do I</w:t>
      </w:r>
      <w:r>
        <w:rPr>
          <w:rFonts w:cs="Times New Roman"/>
          <w:b/>
          <w:bCs/>
          <w:smallCaps/>
          <w:szCs w:val="24"/>
        </w:rPr>
        <w:t>I</w:t>
      </w:r>
      <w:r w:rsidRPr="00DF6DCB">
        <w:rPr>
          <w:rFonts w:cs="Times New Roman"/>
          <w:b/>
          <w:bCs/>
          <w:smallCaps/>
          <w:szCs w:val="24"/>
        </w:rPr>
        <w:t xml:space="preserve"> czytania</w:t>
      </w:r>
    </w:p>
    <w:p w14:paraId="14C2F6A6" w14:textId="77777777" w:rsidR="004C3B66" w:rsidRPr="003779A5" w:rsidRDefault="004C3B66" w:rsidP="004C3B66">
      <w:pPr>
        <w:pStyle w:val="Bezodstpw"/>
        <w:spacing w:line="276" w:lineRule="auto"/>
        <w:ind w:left="360" w:firstLine="0"/>
        <w:jc w:val="both"/>
        <w:rPr>
          <w:rFonts w:cs="Times New Roman"/>
          <w:szCs w:val="24"/>
        </w:rPr>
      </w:pPr>
    </w:p>
    <w:p w14:paraId="167D0005" w14:textId="37813061" w:rsidR="004C3B66" w:rsidRPr="003779A5" w:rsidRDefault="004C3B66" w:rsidP="004C3B66">
      <w:pPr>
        <w:pStyle w:val="Akapitzlist"/>
        <w:numPr>
          <w:ilvl w:val="0"/>
          <w:numId w:val="32"/>
        </w:numPr>
        <w:spacing w:line="276" w:lineRule="auto"/>
        <w:jc w:val="both"/>
        <w:rPr>
          <w:rFonts w:ascii="Times New Roman" w:hAnsi="Times New Roman" w:cs="Times New Roman"/>
          <w:sz w:val="24"/>
          <w:szCs w:val="24"/>
        </w:rPr>
      </w:pPr>
      <w:r w:rsidRPr="003779A5">
        <w:rPr>
          <w:rFonts w:ascii="Times New Roman" w:hAnsi="Times New Roman" w:cs="Times New Roman"/>
          <w:sz w:val="24"/>
          <w:szCs w:val="24"/>
        </w:rPr>
        <w:t xml:space="preserve">Początki Kościoła w Koryncie wiążą się z drugą podróżą misyjną św. Pawła (50-51 r.). </w:t>
      </w:r>
      <w:r>
        <w:rPr>
          <w:rFonts w:ascii="Times New Roman" w:hAnsi="Times New Roman" w:cs="Times New Roman"/>
          <w:sz w:val="24"/>
          <w:szCs w:val="24"/>
        </w:rPr>
        <w:t xml:space="preserve">Ewangelizacja tego portowego miasta </w:t>
      </w:r>
      <w:r w:rsidRPr="003779A5">
        <w:rPr>
          <w:rFonts w:ascii="Times New Roman" w:hAnsi="Times New Roman" w:cs="Times New Roman"/>
          <w:sz w:val="24"/>
          <w:szCs w:val="24"/>
        </w:rPr>
        <w:t xml:space="preserve">nie była </w:t>
      </w:r>
      <w:r>
        <w:rPr>
          <w:rFonts w:ascii="Times New Roman" w:hAnsi="Times New Roman" w:cs="Times New Roman"/>
          <w:sz w:val="24"/>
          <w:szCs w:val="24"/>
        </w:rPr>
        <w:t>rzeczą prostą</w:t>
      </w:r>
      <w:r w:rsidRPr="003779A5">
        <w:rPr>
          <w:rFonts w:ascii="Times New Roman" w:hAnsi="Times New Roman" w:cs="Times New Roman"/>
          <w:sz w:val="24"/>
          <w:szCs w:val="24"/>
        </w:rPr>
        <w:t xml:space="preserve">. W pewnym momencie doszło do burzliwej kontrowersji </w:t>
      </w:r>
      <w:r>
        <w:rPr>
          <w:rFonts w:ascii="Times New Roman" w:hAnsi="Times New Roman" w:cs="Times New Roman"/>
          <w:sz w:val="24"/>
          <w:szCs w:val="24"/>
        </w:rPr>
        <w:t xml:space="preserve">Pawła </w:t>
      </w:r>
      <w:r w:rsidRPr="003779A5">
        <w:rPr>
          <w:rFonts w:ascii="Times New Roman" w:hAnsi="Times New Roman" w:cs="Times New Roman"/>
          <w:sz w:val="24"/>
          <w:szCs w:val="24"/>
        </w:rPr>
        <w:t xml:space="preserve">z Żydami zamieszkującymi </w:t>
      </w:r>
      <w:r>
        <w:rPr>
          <w:rFonts w:ascii="Times New Roman" w:hAnsi="Times New Roman" w:cs="Times New Roman"/>
          <w:sz w:val="24"/>
          <w:szCs w:val="24"/>
        </w:rPr>
        <w:t>Korynt</w:t>
      </w:r>
      <w:r w:rsidRPr="003779A5">
        <w:rPr>
          <w:rFonts w:ascii="Times New Roman" w:hAnsi="Times New Roman" w:cs="Times New Roman"/>
          <w:sz w:val="24"/>
          <w:szCs w:val="24"/>
        </w:rPr>
        <w:t xml:space="preserve">. Paweł został oskarżony o nauczanie niezgodne z Prawem i doprowadzony przed sąd (zob. </w:t>
      </w:r>
      <w:r>
        <w:rPr>
          <w:rFonts w:ascii="Times New Roman" w:hAnsi="Times New Roman" w:cs="Times New Roman"/>
          <w:sz w:val="24"/>
          <w:szCs w:val="24"/>
        </w:rPr>
        <w:br/>
      </w:r>
      <w:proofErr w:type="spellStart"/>
      <w:r w:rsidRPr="003779A5">
        <w:rPr>
          <w:rFonts w:ascii="Times New Roman" w:hAnsi="Times New Roman" w:cs="Times New Roman"/>
          <w:sz w:val="24"/>
          <w:szCs w:val="24"/>
        </w:rPr>
        <w:t>Dz</w:t>
      </w:r>
      <w:proofErr w:type="spellEnd"/>
      <w:r w:rsidRPr="003779A5">
        <w:rPr>
          <w:rFonts w:ascii="Times New Roman" w:hAnsi="Times New Roman" w:cs="Times New Roman"/>
          <w:sz w:val="24"/>
          <w:szCs w:val="24"/>
        </w:rPr>
        <w:t xml:space="preserve"> 18,13-16)</w:t>
      </w:r>
      <w:r>
        <w:rPr>
          <w:rFonts w:ascii="Times New Roman" w:hAnsi="Times New Roman" w:cs="Times New Roman"/>
          <w:sz w:val="24"/>
          <w:szCs w:val="24"/>
        </w:rPr>
        <w:t>, ale</w:t>
      </w:r>
      <w:r w:rsidRPr="003779A5">
        <w:rPr>
          <w:rFonts w:ascii="Times New Roman" w:hAnsi="Times New Roman" w:cs="Times New Roman"/>
          <w:sz w:val="24"/>
          <w:szCs w:val="24"/>
        </w:rPr>
        <w:t xml:space="preserve"> </w:t>
      </w:r>
      <w:proofErr w:type="spellStart"/>
      <w:r w:rsidRPr="003779A5">
        <w:rPr>
          <w:rFonts w:ascii="Times New Roman" w:hAnsi="Times New Roman" w:cs="Times New Roman"/>
          <w:sz w:val="24"/>
          <w:szCs w:val="24"/>
        </w:rPr>
        <w:t>Gallio</w:t>
      </w:r>
      <w:proofErr w:type="spellEnd"/>
      <w:r w:rsidRPr="003779A5">
        <w:rPr>
          <w:rFonts w:ascii="Times New Roman" w:hAnsi="Times New Roman" w:cs="Times New Roman"/>
          <w:sz w:val="24"/>
          <w:szCs w:val="24"/>
        </w:rPr>
        <w:t>, prokonsul Achai, uwolnił go od odpowiedzialności</w:t>
      </w:r>
      <w:r>
        <w:rPr>
          <w:rFonts w:ascii="Times New Roman" w:hAnsi="Times New Roman" w:cs="Times New Roman"/>
          <w:sz w:val="24"/>
          <w:szCs w:val="24"/>
        </w:rPr>
        <w:t xml:space="preserve"> za zarzucane mu czyny</w:t>
      </w:r>
      <w:r w:rsidRPr="003779A5">
        <w:rPr>
          <w:rFonts w:ascii="Times New Roman" w:hAnsi="Times New Roman" w:cs="Times New Roman"/>
          <w:sz w:val="24"/>
          <w:szCs w:val="24"/>
        </w:rPr>
        <w:t xml:space="preserve">. Jednak sytuacja była na tyle skomplikowana, że Paweł </w:t>
      </w:r>
      <w:r>
        <w:rPr>
          <w:rFonts w:ascii="Times New Roman" w:hAnsi="Times New Roman" w:cs="Times New Roman"/>
          <w:sz w:val="24"/>
          <w:szCs w:val="24"/>
        </w:rPr>
        <w:t xml:space="preserve">po osiemnastu miesiącach działalności </w:t>
      </w:r>
      <w:r w:rsidRPr="003779A5">
        <w:rPr>
          <w:rFonts w:ascii="Times New Roman" w:hAnsi="Times New Roman" w:cs="Times New Roman"/>
          <w:sz w:val="24"/>
          <w:szCs w:val="24"/>
        </w:rPr>
        <w:t>musiał wyjechać z miasta. Czas pobytu w</w:t>
      </w:r>
      <w:r>
        <w:rPr>
          <w:rFonts w:ascii="Times New Roman" w:hAnsi="Times New Roman" w:cs="Times New Roman"/>
          <w:sz w:val="24"/>
          <w:szCs w:val="24"/>
        </w:rPr>
        <w:t>e</w:t>
      </w:r>
      <w:r w:rsidRPr="003779A5">
        <w:rPr>
          <w:rFonts w:ascii="Times New Roman" w:hAnsi="Times New Roman" w:cs="Times New Roman"/>
          <w:sz w:val="24"/>
          <w:szCs w:val="24"/>
        </w:rPr>
        <w:t xml:space="preserve"> wspólnocie był zbyt krótki, żeby </w:t>
      </w:r>
      <w:r>
        <w:rPr>
          <w:rFonts w:ascii="Times New Roman" w:hAnsi="Times New Roman" w:cs="Times New Roman"/>
          <w:sz w:val="24"/>
          <w:szCs w:val="24"/>
        </w:rPr>
        <w:t xml:space="preserve">związać codzienne życie Koryntian z </w:t>
      </w:r>
      <w:r w:rsidRPr="003779A5">
        <w:rPr>
          <w:rFonts w:ascii="Times New Roman" w:hAnsi="Times New Roman" w:cs="Times New Roman"/>
          <w:sz w:val="24"/>
          <w:szCs w:val="24"/>
        </w:rPr>
        <w:t>Ewangeli</w:t>
      </w:r>
      <w:r>
        <w:rPr>
          <w:rFonts w:ascii="Times New Roman" w:hAnsi="Times New Roman" w:cs="Times New Roman"/>
          <w:sz w:val="24"/>
          <w:szCs w:val="24"/>
        </w:rPr>
        <w:t>ą, a tym bardziej, żeby uwolnić ich od dawnego sposobu myślenia</w:t>
      </w:r>
      <w:r w:rsidRPr="003779A5">
        <w:rPr>
          <w:rFonts w:ascii="Times New Roman" w:hAnsi="Times New Roman" w:cs="Times New Roman"/>
          <w:sz w:val="24"/>
          <w:szCs w:val="24"/>
        </w:rPr>
        <w:t>. W t</w:t>
      </w:r>
      <w:r>
        <w:rPr>
          <w:rFonts w:ascii="Times New Roman" w:hAnsi="Times New Roman" w:cs="Times New Roman"/>
          <w:sz w:val="24"/>
          <w:szCs w:val="24"/>
        </w:rPr>
        <w:t xml:space="preserve">akim </w:t>
      </w:r>
      <w:r w:rsidRPr="003779A5">
        <w:rPr>
          <w:rFonts w:ascii="Times New Roman" w:hAnsi="Times New Roman" w:cs="Times New Roman"/>
          <w:sz w:val="24"/>
          <w:szCs w:val="24"/>
        </w:rPr>
        <w:t xml:space="preserve">kontekście </w:t>
      </w:r>
      <w:r>
        <w:rPr>
          <w:rFonts w:ascii="Times New Roman" w:hAnsi="Times New Roman" w:cs="Times New Roman"/>
          <w:sz w:val="24"/>
          <w:szCs w:val="24"/>
        </w:rPr>
        <w:t xml:space="preserve">Paweł </w:t>
      </w:r>
      <w:r w:rsidRPr="003779A5">
        <w:rPr>
          <w:rFonts w:ascii="Times New Roman" w:hAnsi="Times New Roman" w:cs="Times New Roman"/>
          <w:sz w:val="24"/>
          <w:szCs w:val="24"/>
        </w:rPr>
        <w:t xml:space="preserve">postanowił napisać </w:t>
      </w:r>
      <w:r>
        <w:rPr>
          <w:rFonts w:ascii="Times New Roman" w:hAnsi="Times New Roman" w:cs="Times New Roman"/>
          <w:sz w:val="24"/>
          <w:szCs w:val="24"/>
        </w:rPr>
        <w:t xml:space="preserve">do wspólnoty </w:t>
      </w:r>
      <w:r w:rsidRPr="003779A5">
        <w:rPr>
          <w:rFonts w:ascii="Times New Roman" w:hAnsi="Times New Roman" w:cs="Times New Roman"/>
          <w:sz w:val="24"/>
          <w:szCs w:val="24"/>
        </w:rPr>
        <w:t xml:space="preserve">Pierwszy List do Koryntian (51-53 r.). W relacji Pawła ze wspólnotą koryncką można dostrzec bardzo istotną cechę. Apostołowi nie zależało na liczebności wspólnoty, ale na doprowadzeniu Koryntian do </w:t>
      </w:r>
      <w:r>
        <w:rPr>
          <w:rFonts w:ascii="Times New Roman" w:hAnsi="Times New Roman" w:cs="Times New Roman"/>
          <w:sz w:val="24"/>
          <w:szCs w:val="24"/>
        </w:rPr>
        <w:t xml:space="preserve">życia zanurzonego </w:t>
      </w:r>
      <w:r w:rsidR="00935F25">
        <w:rPr>
          <w:rFonts w:ascii="Times New Roman" w:hAnsi="Times New Roman" w:cs="Times New Roman"/>
          <w:sz w:val="24"/>
          <w:szCs w:val="24"/>
        </w:rPr>
        <w:br/>
      </w:r>
      <w:r>
        <w:rPr>
          <w:rFonts w:ascii="Times New Roman" w:hAnsi="Times New Roman" w:cs="Times New Roman"/>
          <w:sz w:val="24"/>
          <w:szCs w:val="24"/>
        </w:rPr>
        <w:t>w tajemnicy Krzyża i Zmartwychwstania Chrystusa</w:t>
      </w:r>
      <w:r w:rsidRPr="003779A5">
        <w:rPr>
          <w:rFonts w:ascii="Times New Roman" w:hAnsi="Times New Roman" w:cs="Times New Roman"/>
          <w:sz w:val="24"/>
          <w:szCs w:val="24"/>
        </w:rPr>
        <w:t xml:space="preserve">. Nie interesowała go pozorna religijność, która często wyraża się w kultywowaniu zewnętrznych rytuałów. Paweł zaoferował Koryntianom to, co jest istotą </w:t>
      </w:r>
      <w:r>
        <w:rPr>
          <w:rFonts w:ascii="Times New Roman" w:hAnsi="Times New Roman" w:cs="Times New Roman"/>
          <w:sz w:val="24"/>
          <w:szCs w:val="24"/>
        </w:rPr>
        <w:t>chrześcijaństwa</w:t>
      </w:r>
      <w:r w:rsidRPr="003779A5">
        <w:rPr>
          <w:rFonts w:ascii="Times New Roman" w:hAnsi="Times New Roman" w:cs="Times New Roman"/>
          <w:sz w:val="24"/>
          <w:szCs w:val="24"/>
        </w:rPr>
        <w:t xml:space="preserve">, jego rdzeniem, bez którego nie ma życia: </w:t>
      </w:r>
      <w:r w:rsidRPr="00C407AB">
        <w:rPr>
          <w:rFonts w:ascii="Times New Roman" w:hAnsi="Times New Roman" w:cs="Times New Roman"/>
          <w:b/>
          <w:bCs/>
          <w:sz w:val="24"/>
          <w:szCs w:val="24"/>
        </w:rPr>
        <w:t xml:space="preserve">Ewangelię </w:t>
      </w:r>
      <w:r>
        <w:rPr>
          <w:rFonts w:ascii="Times New Roman" w:hAnsi="Times New Roman" w:cs="Times New Roman"/>
          <w:b/>
          <w:bCs/>
          <w:sz w:val="24"/>
          <w:szCs w:val="24"/>
        </w:rPr>
        <w:t>Ukrzyżowanego i Zmartwychwstałego</w:t>
      </w:r>
      <w:r w:rsidRPr="003779A5">
        <w:rPr>
          <w:rFonts w:ascii="Times New Roman" w:hAnsi="Times New Roman" w:cs="Times New Roman"/>
          <w:sz w:val="24"/>
          <w:szCs w:val="24"/>
        </w:rPr>
        <w:t>. Dowodem tego jest mocne stwierdzenie, od którego rozpocz</w:t>
      </w:r>
      <w:r>
        <w:rPr>
          <w:rFonts w:ascii="Times New Roman" w:hAnsi="Times New Roman" w:cs="Times New Roman"/>
          <w:sz w:val="24"/>
          <w:szCs w:val="24"/>
        </w:rPr>
        <w:t>yna</w:t>
      </w:r>
      <w:r w:rsidRPr="003779A5">
        <w:rPr>
          <w:rFonts w:ascii="Times New Roman" w:hAnsi="Times New Roman" w:cs="Times New Roman"/>
          <w:sz w:val="24"/>
          <w:szCs w:val="24"/>
        </w:rPr>
        <w:t xml:space="preserve"> </w:t>
      </w:r>
      <w:r>
        <w:rPr>
          <w:rFonts w:ascii="Times New Roman" w:hAnsi="Times New Roman" w:cs="Times New Roman"/>
          <w:sz w:val="24"/>
          <w:szCs w:val="24"/>
        </w:rPr>
        <w:t xml:space="preserve">się </w:t>
      </w:r>
      <w:r w:rsidRPr="003779A5">
        <w:rPr>
          <w:rFonts w:ascii="Times New Roman" w:hAnsi="Times New Roman" w:cs="Times New Roman"/>
          <w:sz w:val="24"/>
          <w:szCs w:val="24"/>
        </w:rPr>
        <w:t>korespondencj</w:t>
      </w:r>
      <w:r>
        <w:rPr>
          <w:rFonts w:ascii="Times New Roman" w:hAnsi="Times New Roman" w:cs="Times New Roman"/>
          <w:sz w:val="24"/>
          <w:szCs w:val="24"/>
        </w:rPr>
        <w:t>a</w:t>
      </w:r>
      <w:r w:rsidRPr="003779A5">
        <w:rPr>
          <w:rFonts w:ascii="Times New Roman" w:hAnsi="Times New Roman" w:cs="Times New Roman"/>
          <w:sz w:val="24"/>
          <w:szCs w:val="24"/>
        </w:rPr>
        <w:t xml:space="preserve"> z Koryntianami: </w:t>
      </w:r>
    </w:p>
    <w:p w14:paraId="54767EC1" w14:textId="695BCB50" w:rsidR="004C3B66" w:rsidRPr="003779A5" w:rsidRDefault="004C3B66" w:rsidP="004C3B66">
      <w:pPr>
        <w:pStyle w:val="Akapitzlist"/>
        <w:spacing w:after="120" w:line="276" w:lineRule="auto"/>
        <w:ind w:left="1416" w:right="567"/>
        <w:jc w:val="both"/>
        <w:rPr>
          <w:rFonts w:ascii="Times New Roman" w:hAnsi="Times New Roman" w:cs="Times New Roman"/>
          <w:sz w:val="24"/>
          <w:szCs w:val="24"/>
        </w:rPr>
      </w:pPr>
      <w:r w:rsidRPr="003779A5">
        <w:rPr>
          <w:rFonts w:ascii="Times New Roman" w:hAnsi="Times New Roman" w:cs="Times New Roman"/>
          <w:sz w:val="24"/>
          <w:szCs w:val="24"/>
        </w:rPr>
        <w:lastRenderedPageBreak/>
        <w:t>„</w:t>
      </w:r>
      <w:r w:rsidRPr="004C3B66">
        <w:rPr>
          <w:rFonts w:ascii="Times New Roman" w:hAnsi="Times New Roman" w:cs="Times New Roman"/>
          <w:sz w:val="24"/>
          <w:szCs w:val="24"/>
        </w:rPr>
        <w:t>Nie posłał mnie Chrystus, abym chrzcił, lecz abym głosił Ewangelię, i to nie w mądrości słowa, by nie zniweczyć Chrystusowego krzyża</w:t>
      </w:r>
      <w:r w:rsidRPr="003779A5">
        <w:rPr>
          <w:rFonts w:ascii="Times New Roman" w:hAnsi="Times New Roman" w:cs="Times New Roman"/>
          <w:sz w:val="24"/>
          <w:szCs w:val="24"/>
        </w:rPr>
        <w:t xml:space="preserve">” </w:t>
      </w:r>
      <w:r>
        <w:rPr>
          <w:rFonts w:ascii="Times New Roman" w:hAnsi="Times New Roman" w:cs="Times New Roman"/>
          <w:sz w:val="24"/>
          <w:szCs w:val="24"/>
        </w:rPr>
        <w:br/>
      </w:r>
      <w:r w:rsidRPr="003779A5">
        <w:rPr>
          <w:rFonts w:ascii="Times New Roman" w:hAnsi="Times New Roman" w:cs="Times New Roman"/>
          <w:sz w:val="24"/>
          <w:szCs w:val="24"/>
        </w:rPr>
        <w:t>(1 Kor 1,</w:t>
      </w:r>
      <w:r>
        <w:rPr>
          <w:rFonts w:ascii="Times New Roman" w:hAnsi="Times New Roman" w:cs="Times New Roman"/>
          <w:sz w:val="24"/>
          <w:szCs w:val="24"/>
        </w:rPr>
        <w:t>17</w:t>
      </w:r>
      <w:r w:rsidRPr="003779A5">
        <w:rPr>
          <w:rFonts w:ascii="Times New Roman" w:hAnsi="Times New Roman" w:cs="Times New Roman"/>
          <w:sz w:val="24"/>
          <w:szCs w:val="24"/>
        </w:rPr>
        <w:t>).</w:t>
      </w:r>
    </w:p>
    <w:p w14:paraId="60E9A221" w14:textId="77777777" w:rsidR="004C3B66" w:rsidRDefault="004C3B66" w:rsidP="004C3B66">
      <w:pPr>
        <w:pStyle w:val="Bezodstpw"/>
        <w:numPr>
          <w:ilvl w:val="0"/>
          <w:numId w:val="32"/>
        </w:numPr>
        <w:spacing w:line="276" w:lineRule="auto"/>
        <w:jc w:val="both"/>
        <w:rPr>
          <w:rFonts w:cs="Times New Roman"/>
          <w:szCs w:val="24"/>
        </w:rPr>
      </w:pPr>
      <w:r>
        <w:rPr>
          <w:rFonts w:cs="Times New Roman"/>
          <w:szCs w:val="24"/>
        </w:rPr>
        <w:t xml:space="preserve">Dzisiejszy fragment Pierwszego Listu do Koryntian jest wezwaniem do odbudowania jedności. Apostoł ocenia sytuację we wspólnocie opierając się na świadectwie „ludzi Chloe”. Chloe musiała być kobietą znaną i poważaną w Kościele korynckim, skoro Paweł wymienia ją z imienia i ufa relacji osób pochodzących z jej kręgów. Konflikty, które targały wspólnotą, były spowodowane sporami o to, który z głosicieli Ewangelii jest ważniejszy: Paweł, </w:t>
      </w:r>
      <w:proofErr w:type="spellStart"/>
      <w:r>
        <w:rPr>
          <w:rFonts w:cs="Times New Roman"/>
          <w:szCs w:val="24"/>
        </w:rPr>
        <w:t>Apollos</w:t>
      </w:r>
      <w:proofErr w:type="spellEnd"/>
      <w:r>
        <w:rPr>
          <w:rFonts w:cs="Times New Roman"/>
          <w:szCs w:val="24"/>
        </w:rPr>
        <w:t xml:space="preserve">, czy Piotr. Koryntianie traktowali ich jak rywalizujących ze sobą filozofów i retorów. Stworzyli nawet partię Chrystusa, skupiającą być może tych, którzy znali go osobiście. Skutkiem toczących się polemik był podział chrześcijan korynckich na kilka frakcji oraz pomniejszenie funkcji zbawczej Jezusa Chrystusa. Trudno konkretnie określić specyfikę poszczególnych grup. To jednak nie wydaje się tak istotne jak sam fakt braku jedności pomiędzy ludźmi, którzy zostali ochrzczeni, a mówiąc językiem Pawła – „zanurzeni w Jezusie Chrystusie” (zob. </w:t>
      </w:r>
      <w:r>
        <w:rPr>
          <w:rFonts w:cs="Times New Roman"/>
          <w:szCs w:val="24"/>
        </w:rPr>
        <w:br/>
      </w:r>
      <w:proofErr w:type="spellStart"/>
      <w:r>
        <w:rPr>
          <w:rFonts w:cs="Times New Roman"/>
          <w:szCs w:val="24"/>
        </w:rPr>
        <w:t>Rz</w:t>
      </w:r>
      <w:proofErr w:type="spellEnd"/>
      <w:r>
        <w:rPr>
          <w:rFonts w:cs="Times New Roman"/>
          <w:szCs w:val="24"/>
        </w:rPr>
        <w:t xml:space="preserve"> 6,3-4).</w:t>
      </w:r>
    </w:p>
    <w:p w14:paraId="7DFDBB07" w14:textId="7229D16D" w:rsidR="004C3B66" w:rsidRPr="007138A1" w:rsidRDefault="004C3B66" w:rsidP="004C3B66">
      <w:pPr>
        <w:pStyle w:val="Bezodstpw"/>
        <w:numPr>
          <w:ilvl w:val="0"/>
          <w:numId w:val="32"/>
        </w:numPr>
        <w:spacing w:line="276" w:lineRule="auto"/>
        <w:jc w:val="both"/>
        <w:rPr>
          <w:rFonts w:cs="Times New Roman"/>
          <w:szCs w:val="24"/>
        </w:rPr>
      </w:pPr>
      <w:r>
        <w:rPr>
          <w:rFonts w:cs="Times New Roman"/>
          <w:szCs w:val="24"/>
        </w:rPr>
        <w:t>Wezwanie do jedności zostaje wprowadzone przez imperatyw: „Wzywam was, bracia” (</w:t>
      </w:r>
      <w:proofErr w:type="spellStart"/>
      <w:r w:rsidRPr="00F01782">
        <w:rPr>
          <w:rFonts w:cs="Times New Roman"/>
          <w:i/>
          <w:iCs/>
          <w:color w:val="000000"/>
          <w:szCs w:val="24"/>
        </w:rPr>
        <w:t>parakalo</w:t>
      </w:r>
      <w:proofErr w:type="spellEnd"/>
      <w:r w:rsidRPr="00F01782">
        <w:rPr>
          <w:rFonts w:cs="Times New Roman"/>
          <w:i/>
          <w:iCs/>
          <w:color w:val="000000"/>
          <w:szCs w:val="24"/>
        </w:rPr>
        <w:t>̄</w:t>
      </w:r>
      <w:r>
        <w:rPr>
          <w:rFonts w:cs="Times New Roman"/>
          <w:color w:val="000000"/>
          <w:szCs w:val="24"/>
        </w:rPr>
        <w:t xml:space="preserve">). Czasownik grecki </w:t>
      </w:r>
      <w:proofErr w:type="spellStart"/>
      <w:r>
        <w:rPr>
          <w:rFonts w:cs="Times New Roman"/>
          <w:i/>
          <w:iCs/>
          <w:color w:val="000000"/>
          <w:szCs w:val="24"/>
        </w:rPr>
        <w:t>parakaleo</w:t>
      </w:r>
      <w:proofErr w:type="spellEnd"/>
      <w:r>
        <w:rPr>
          <w:rFonts w:cs="Times New Roman"/>
          <w:color w:val="000000"/>
          <w:szCs w:val="24"/>
        </w:rPr>
        <w:t xml:space="preserve"> jest używany przez Pawła do wyrażenia mocnego apelu, zachęty, wezwania (por. 1 Kor 4,16; </w:t>
      </w:r>
      <w:proofErr w:type="spellStart"/>
      <w:r>
        <w:rPr>
          <w:rFonts w:cs="Times New Roman"/>
          <w:color w:val="000000"/>
          <w:szCs w:val="24"/>
        </w:rPr>
        <w:t>Rz</w:t>
      </w:r>
      <w:proofErr w:type="spellEnd"/>
      <w:r>
        <w:rPr>
          <w:rFonts w:cs="Times New Roman"/>
          <w:color w:val="000000"/>
          <w:szCs w:val="24"/>
        </w:rPr>
        <w:t xml:space="preserve"> 12,1; 2 Kor 2,8 i in.). Opiera się on przy tym na bliskiej relacji z Koryntianami, dla których jest ojcem w wierze </w:t>
      </w:r>
      <w:r w:rsidR="00935F25">
        <w:rPr>
          <w:rFonts w:cs="Times New Roman"/>
          <w:color w:val="000000"/>
          <w:szCs w:val="24"/>
        </w:rPr>
        <w:br/>
      </w:r>
      <w:r>
        <w:rPr>
          <w:rFonts w:cs="Times New Roman"/>
          <w:color w:val="000000"/>
          <w:szCs w:val="24"/>
        </w:rPr>
        <w:t>i założycielem Kościoła (zob. 1 Kor 4,15)</w:t>
      </w:r>
      <w:r>
        <w:rPr>
          <w:rStyle w:val="Odwoanieprzypisudolnego"/>
          <w:rFonts w:cs="Times New Roman"/>
          <w:color w:val="000000"/>
          <w:szCs w:val="24"/>
        </w:rPr>
        <w:footnoteReference w:id="4"/>
      </w:r>
      <w:r>
        <w:rPr>
          <w:rFonts w:cs="Times New Roman"/>
          <w:color w:val="000000"/>
          <w:szCs w:val="24"/>
        </w:rPr>
        <w:t xml:space="preserve">. Paweł nie opiera jednak swych działań jedynie na bliskich relacjach, czy też na osobistych kompetencjach i uzdolnieniach. Występuje jako apostoł Chrystusa. Odwołanie się do boskiego autorytetu „Pana Jezusa Chrystusa”, który jest zaczynem i źródłem jedności Kościoła, ma sens tylko we wspólnocie „braci”, to znaczy osób niosących w sobie to samo doświadczenie usprawiedliwienia z grzechów, niezasłużonego obdarowania przez Boga i zbawienia. Paweł jest głęboko przekonany, że w obliczu antyświadectwa Koryntian musi interweniować, aby ocalić wspólnotę. </w:t>
      </w:r>
    </w:p>
    <w:p w14:paraId="78B28863" w14:textId="77777777" w:rsidR="004C3B66" w:rsidRPr="004C3B66" w:rsidRDefault="004C3B66" w:rsidP="004C3B66">
      <w:pPr>
        <w:pStyle w:val="Bezodstpw"/>
        <w:numPr>
          <w:ilvl w:val="0"/>
          <w:numId w:val="32"/>
        </w:numPr>
        <w:spacing w:line="276" w:lineRule="auto"/>
        <w:jc w:val="both"/>
        <w:rPr>
          <w:rFonts w:cs="Times New Roman"/>
          <w:szCs w:val="24"/>
        </w:rPr>
      </w:pPr>
      <w:r>
        <w:rPr>
          <w:rFonts w:cs="Times New Roman"/>
          <w:color w:val="000000"/>
          <w:szCs w:val="24"/>
        </w:rPr>
        <w:t xml:space="preserve">Mówiąc o rozłamie Paweł używa greckiego słowa </w:t>
      </w:r>
      <w:proofErr w:type="spellStart"/>
      <w:r>
        <w:rPr>
          <w:rFonts w:cs="Times New Roman"/>
          <w:i/>
          <w:iCs/>
          <w:color w:val="000000"/>
          <w:szCs w:val="24"/>
        </w:rPr>
        <w:t>schisma</w:t>
      </w:r>
      <w:proofErr w:type="spellEnd"/>
      <w:r>
        <w:rPr>
          <w:rFonts w:cs="Times New Roman"/>
          <w:color w:val="000000"/>
          <w:szCs w:val="24"/>
        </w:rPr>
        <w:t>. W tym miejscu nie ma ono jeszcze znaczenia, które otrzyma w następnych wiekach</w:t>
      </w:r>
      <w:r w:rsidRPr="00CF7131">
        <w:rPr>
          <w:rFonts w:cs="Times New Roman"/>
          <w:color w:val="000000"/>
          <w:szCs w:val="24"/>
        </w:rPr>
        <w:t xml:space="preserve"> </w:t>
      </w:r>
      <w:r>
        <w:rPr>
          <w:rFonts w:cs="Times New Roman"/>
          <w:color w:val="000000"/>
          <w:szCs w:val="24"/>
        </w:rPr>
        <w:t xml:space="preserve">w odniesieniu do wielkich podziałów chrześcijan. W 1 Kor oznacza ono niezgodę i brak jedności we wspólnocie lokalnej. </w:t>
      </w:r>
      <w:r>
        <w:t>Paweł z bólem mówi o sporach w Kościele, używając dla ich opisania terminu, którym w Nowym Testamencie opisuje się rozdarcie szaty (</w:t>
      </w:r>
      <w:proofErr w:type="spellStart"/>
      <w:r>
        <w:t>Mk</w:t>
      </w:r>
      <w:proofErr w:type="spellEnd"/>
      <w:r>
        <w:t xml:space="preserve"> 2,21; Mt 9,16; por. </w:t>
      </w:r>
      <w:r>
        <w:br/>
        <w:t xml:space="preserve">1 Kor 1,10; 11,18). Spory w Kościele zrywają z Ciała Chrystusa szatę łaski, ogałacają je, przywodząc na myśl dramat męki i poniżenia Pana. Paweł bardzo mocno utożsamia Kościół z Ciałem Chrystusa, czego nauczył go sam Pan na drodze do Damaszku </w:t>
      </w:r>
      <w:r>
        <w:br/>
        <w:t>(</w:t>
      </w:r>
      <w:proofErr w:type="spellStart"/>
      <w:r>
        <w:t>Dz</w:t>
      </w:r>
      <w:proofErr w:type="spellEnd"/>
      <w:r>
        <w:t xml:space="preserve"> 9,4-5). Jan Chryzostom pisze: </w:t>
      </w:r>
    </w:p>
    <w:p w14:paraId="09FD0318" w14:textId="0171D1DD" w:rsidR="004C3B66" w:rsidRPr="00CF7131" w:rsidRDefault="004C3B66" w:rsidP="004C3B66">
      <w:pPr>
        <w:pStyle w:val="Bezodstpw"/>
        <w:spacing w:before="120" w:after="120" w:line="276" w:lineRule="auto"/>
        <w:ind w:left="1416" w:right="567" w:firstLine="0"/>
        <w:jc w:val="both"/>
        <w:rPr>
          <w:rFonts w:cs="Times New Roman"/>
          <w:szCs w:val="24"/>
        </w:rPr>
      </w:pPr>
      <w:r>
        <w:t xml:space="preserve">„Uczyniono (…) Kościół nie po to, by ludzie zbierający się razem pozostawali podzieleni, lecz w tym celu, aby podzieleni stawali się </w:t>
      </w:r>
      <w:r>
        <w:lastRenderedPageBreak/>
        <w:t>jednością; to właśnie oznacza akt gromadzenia się” (</w:t>
      </w:r>
      <w:r w:rsidRPr="00B24836">
        <w:rPr>
          <w:i/>
        </w:rPr>
        <w:t>Hom</w:t>
      </w:r>
      <w:r>
        <w:rPr>
          <w:i/>
        </w:rPr>
        <w:t>ilia do</w:t>
      </w:r>
      <w:r w:rsidRPr="00B24836">
        <w:rPr>
          <w:i/>
        </w:rPr>
        <w:t xml:space="preserve"> </w:t>
      </w:r>
      <w:r>
        <w:rPr>
          <w:i/>
        </w:rPr>
        <w:t>Pierwszego Listu do Koryntian</w:t>
      </w:r>
      <w:r w:rsidRPr="004C3B66">
        <w:rPr>
          <w:iCs/>
        </w:rPr>
        <w:t>,</w:t>
      </w:r>
      <w:r>
        <w:t xml:space="preserve"> 27.4).</w:t>
      </w:r>
    </w:p>
    <w:p w14:paraId="2D93C2A1" w14:textId="49543AC8" w:rsidR="00243FFA" w:rsidRPr="003779A5" w:rsidRDefault="004C3B66" w:rsidP="004C3B66">
      <w:pPr>
        <w:pStyle w:val="Bezodstpw"/>
        <w:numPr>
          <w:ilvl w:val="0"/>
          <w:numId w:val="32"/>
        </w:numPr>
        <w:spacing w:line="276" w:lineRule="auto"/>
        <w:jc w:val="both"/>
        <w:rPr>
          <w:rFonts w:cs="Times New Roman"/>
          <w:szCs w:val="24"/>
        </w:rPr>
      </w:pPr>
      <w:r>
        <w:rPr>
          <w:rFonts w:cs="Times New Roman"/>
          <w:color w:val="000000"/>
          <w:szCs w:val="24"/>
        </w:rPr>
        <w:t xml:space="preserve">Apostoł Paweł wskazuje, że rozłam w Koryncie był konsekwencją kierowania się przez chrześcijan w codziennym życiu myśleniem charakterystycznym dla świata pogańskiego i żydowskiego (por. </w:t>
      </w:r>
      <w:proofErr w:type="spellStart"/>
      <w:r>
        <w:rPr>
          <w:rFonts w:cs="Times New Roman"/>
          <w:color w:val="000000"/>
          <w:szCs w:val="24"/>
        </w:rPr>
        <w:t>Rz</w:t>
      </w:r>
      <w:proofErr w:type="spellEnd"/>
      <w:r>
        <w:rPr>
          <w:rFonts w:cs="Times New Roman"/>
          <w:color w:val="000000"/>
          <w:szCs w:val="24"/>
        </w:rPr>
        <w:t xml:space="preserve"> 12,1-2), przy jednoczesnym niezrozumieniu </w:t>
      </w:r>
      <w:r>
        <w:rPr>
          <w:rFonts w:cs="Times New Roman"/>
          <w:color w:val="000000"/>
          <w:szCs w:val="24"/>
        </w:rPr>
        <w:br/>
        <w:t>i braku akceptacji dla życia według logiki Chrystusa ukrzyżowanego. Wnioski te można wyprowadzić z wezwania do „jedności ducha i jedności myśli” (</w:t>
      </w:r>
      <w:r w:rsidRPr="00CC0ADE">
        <w:rPr>
          <w:rFonts w:cs="Times New Roman"/>
          <w:i/>
          <w:iCs/>
          <w:color w:val="000000"/>
          <w:szCs w:val="24"/>
        </w:rPr>
        <w:t xml:space="preserve">en tō autō </w:t>
      </w:r>
      <w:proofErr w:type="spellStart"/>
      <w:r w:rsidRPr="00CC0ADE">
        <w:rPr>
          <w:rFonts w:cs="Times New Roman"/>
          <w:i/>
          <w:iCs/>
          <w:color w:val="000000"/>
          <w:szCs w:val="24"/>
        </w:rPr>
        <w:t>noi</w:t>
      </w:r>
      <w:proofErr w:type="spellEnd"/>
      <w:r w:rsidRPr="00CC0ADE">
        <w:rPr>
          <w:rFonts w:cs="Times New Roman"/>
          <w:i/>
          <w:iCs/>
          <w:color w:val="000000"/>
          <w:szCs w:val="24"/>
        </w:rPr>
        <w:t xml:space="preserve"> </w:t>
      </w:r>
      <w:proofErr w:type="spellStart"/>
      <w:r w:rsidRPr="00CC0ADE">
        <w:rPr>
          <w:rFonts w:cs="Times New Roman"/>
          <w:i/>
          <w:iCs/>
          <w:color w:val="000000"/>
          <w:szCs w:val="24"/>
        </w:rPr>
        <w:t>kai</w:t>
      </w:r>
      <w:proofErr w:type="spellEnd"/>
      <w:r w:rsidRPr="00CC0ADE">
        <w:rPr>
          <w:rFonts w:cs="Times New Roman"/>
          <w:i/>
          <w:iCs/>
          <w:color w:val="000000"/>
          <w:szCs w:val="24"/>
        </w:rPr>
        <w:t xml:space="preserve"> en tē </w:t>
      </w:r>
      <w:proofErr w:type="spellStart"/>
      <w:r w:rsidRPr="00CC0ADE">
        <w:rPr>
          <w:rFonts w:cs="Times New Roman"/>
          <w:i/>
          <w:iCs/>
          <w:color w:val="000000"/>
          <w:szCs w:val="24"/>
        </w:rPr>
        <w:t>aute</w:t>
      </w:r>
      <w:proofErr w:type="spellEnd"/>
      <w:r w:rsidRPr="00CC0ADE">
        <w:rPr>
          <w:rFonts w:cs="Times New Roman"/>
          <w:i/>
          <w:iCs/>
          <w:color w:val="000000"/>
          <w:szCs w:val="24"/>
        </w:rPr>
        <w:t xml:space="preserve">̄ </w:t>
      </w:r>
      <w:proofErr w:type="spellStart"/>
      <w:r w:rsidRPr="00CC0ADE">
        <w:rPr>
          <w:rFonts w:cs="Times New Roman"/>
          <w:i/>
          <w:iCs/>
          <w:color w:val="000000"/>
          <w:szCs w:val="24"/>
        </w:rPr>
        <w:t>gnōme</w:t>
      </w:r>
      <w:proofErr w:type="spellEnd"/>
      <w:r w:rsidRPr="00CC0ADE">
        <w:rPr>
          <w:rFonts w:cs="Times New Roman"/>
          <w:i/>
          <w:iCs/>
          <w:color w:val="000000"/>
          <w:szCs w:val="24"/>
        </w:rPr>
        <w:t>̄</w:t>
      </w:r>
      <w:r>
        <w:rPr>
          <w:rFonts w:cs="Times New Roman"/>
          <w:color w:val="000000"/>
          <w:szCs w:val="24"/>
        </w:rPr>
        <w:t>). „Jeden duch” oznacza tu właściwie jeden „umysł”, który w 2 Kor 2,16 oznacza „umysł Chrystusowy”. Apostoł wzywa, aby Koryntianie kierowali się w swoim myśleniu (</w:t>
      </w:r>
      <w:proofErr w:type="spellStart"/>
      <w:r w:rsidRPr="00F642D7">
        <w:rPr>
          <w:rFonts w:cs="Times New Roman"/>
          <w:i/>
          <w:iCs/>
          <w:color w:val="000000"/>
          <w:szCs w:val="24"/>
        </w:rPr>
        <w:t>νοῦς</w:t>
      </w:r>
      <w:proofErr w:type="spellEnd"/>
      <w:r>
        <w:rPr>
          <w:rFonts w:cs="Times New Roman"/>
          <w:color w:val="000000"/>
          <w:szCs w:val="24"/>
        </w:rPr>
        <w:t>) oraz podejmowaniu decyzji (</w:t>
      </w:r>
      <w:proofErr w:type="spellStart"/>
      <w:r w:rsidRPr="00CC0ADE">
        <w:rPr>
          <w:rFonts w:cs="Times New Roman"/>
          <w:i/>
          <w:iCs/>
          <w:color w:val="000000"/>
          <w:szCs w:val="24"/>
        </w:rPr>
        <w:t>gnōme</w:t>
      </w:r>
      <w:proofErr w:type="spellEnd"/>
      <w:r w:rsidRPr="00CC0ADE">
        <w:rPr>
          <w:rFonts w:cs="Times New Roman"/>
          <w:i/>
          <w:iCs/>
          <w:color w:val="000000"/>
          <w:szCs w:val="24"/>
        </w:rPr>
        <w:t>̄</w:t>
      </w:r>
      <w:r>
        <w:rPr>
          <w:rFonts w:cs="Times New Roman"/>
          <w:color w:val="000000"/>
          <w:szCs w:val="24"/>
        </w:rPr>
        <w:t xml:space="preserve">) logiką ofiarnej miłości Chrystusa, która zawiera się w głoszonej przez niego Ewangelii. Jest to głoszenie, w którym Paweł naśladuje pokorę Ukrzyżowanego, </w:t>
      </w:r>
      <w:r w:rsidRPr="002248B0">
        <w:rPr>
          <w:rFonts w:cs="Times New Roman"/>
          <w:szCs w:val="24"/>
        </w:rPr>
        <w:t>„nie w mądrości słowa, by nie zniweczyć Chrystusowego krzyża”</w:t>
      </w:r>
      <w:r>
        <w:rPr>
          <w:rFonts w:cs="Times New Roman"/>
          <w:szCs w:val="24"/>
        </w:rPr>
        <w:t xml:space="preserve"> (1 Kor 1,17)</w:t>
      </w:r>
      <w:r w:rsidRPr="002248B0">
        <w:rPr>
          <w:rFonts w:cs="Times New Roman"/>
          <w:szCs w:val="24"/>
        </w:rPr>
        <w:t>. Mądrość (</w:t>
      </w:r>
      <w:proofErr w:type="spellStart"/>
      <w:r w:rsidRPr="002248B0">
        <w:rPr>
          <w:rFonts w:cs="Times New Roman"/>
          <w:i/>
          <w:iCs/>
          <w:szCs w:val="24"/>
        </w:rPr>
        <w:t>sofia</w:t>
      </w:r>
      <w:proofErr w:type="spellEnd"/>
      <w:r w:rsidRPr="002248B0">
        <w:rPr>
          <w:rFonts w:cs="Times New Roman"/>
          <w:szCs w:val="24"/>
        </w:rPr>
        <w:t xml:space="preserve">) w starożytności oznaczała wiedzę filozoficzną lub ścisłą, opartą na doświadczeniu empirycznym, która </w:t>
      </w:r>
      <w:r w:rsidR="00935F25">
        <w:rPr>
          <w:rFonts w:cs="Times New Roman"/>
          <w:szCs w:val="24"/>
        </w:rPr>
        <w:br/>
      </w:r>
      <w:r w:rsidRPr="002248B0">
        <w:rPr>
          <w:rFonts w:cs="Times New Roman"/>
          <w:szCs w:val="24"/>
        </w:rPr>
        <w:t xml:space="preserve">w systemach społecznych służyła jako podstawa do porządkowania relacji międzyludzkich oraz poprawiania jakości życia. </w:t>
      </w:r>
      <w:r w:rsidR="00EB3A25">
        <w:rPr>
          <w:rFonts w:cs="Times New Roman"/>
          <w:szCs w:val="24"/>
        </w:rPr>
        <w:t>W</w:t>
      </w:r>
      <w:r>
        <w:rPr>
          <w:rFonts w:cs="Times New Roman"/>
          <w:szCs w:val="24"/>
        </w:rPr>
        <w:t xml:space="preserve">iązała się ona także z retoryką, sztuką argumentacji. </w:t>
      </w:r>
      <w:r w:rsidRPr="002248B0">
        <w:rPr>
          <w:rFonts w:cs="Times New Roman"/>
          <w:szCs w:val="24"/>
        </w:rPr>
        <w:t xml:space="preserve">W kulturze grecko-rzymskiej taka mądrość była wysoko ceniona jako wyraz kompetencji człowieka. Również w świecie żydowskim mądrość, która wyrażała się przede wszystkim w umiejętności interpretacji Tory, należała do cech wysoce pożądanych. Apostoł Paweł nie jest antyintelektualistą i nigdzie nie neguje wartości </w:t>
      </w:r>
      <w:r>
        <w:rPr>
          <w:rFonts w:cs="Times New Roman"/>
          <w:szCs w:val="24"/>
        </w:rPr>
        <w:t xml:space="preserve">ludzkiej </w:t>
      </w:r>
      <w:r w:rsidRPr="002248B0">
        <w:rPr>
          <w:rFonts w:cs="Times New Roman"/>
          <w:szCs w:val="24"/>
        </w:rPr>
        <w:t xml:space="preserve">wiedzy. </w:t>
      </w:r>
      <w:r>
        <w:rPr>
          <w:rFonts w:cs="Times New Roman"/>
          <w:szCs w:val="24"/>
        </w:rPr>
        <w:t xml:space="preserve">Podkreśla jednak moc Ewangelii Krzyża, która sama w sobie </w:t>
      </w:r>
      <w:r w:rsidR="00EB3A25">
        <w:rPr>
          <w:rFonts w:cs="Times New Roman"/>
          <w:szCs w:val="24"/>
        </w:rPr>
        <w:t xml:space="preserve">może </w:t>
      </w:r>
      <w:r>
        <w:rPr>
          <w:rFonts w:cs="Times New Roman"/>
          <w:szCs w:val="24"/>
        </w:rPr>
        <w:t>przemienia</w:t>
      </w:r>
      <w:r w:rsidR="00EB3A25">
        <w:rPr>
          <w:rFonts w:cs="Times New Roman"/>
          <w:szCs w:val="24"/>
        </w:rPr>
        <w:t>ć</w:t>
      </w:r>
      <w:r>
        <w:rPr>
          <w:rFonts w:cs="Times New Roman"/>
          <w:szCs w:val="24"/>
        </w:rPr>
        <w:t xml:space="preserve"> ludzkie życi</w:t>
      </w:r>
      <w:r w:rsidR="00EB3A25">
        <w:rPr>
          <w:rFonts w:cs="Times New Roman"/>
          <w:szCs w:val="24"/>
        </w:rPr>
        <w:t>e</w:t>
      </w:r>
      <w:r>
        <w:rPr>
          <w:rFonts w:cs="Times New Roman"/>
          <w:szCs w:val="24"/>
        </w:rPr>
        <w:t xml:space="preserve"> </w:t>
      </w:r>
      <w:r w:rsidR="00EB3A25">
        <w:rPr>
          <w:rFonts w:cs="Times New Roman"/>
          <w:szCs w:val="24"/>
        </w:rPr>
        <w:t>oraz</w:t>
      </w:r>
      <w:r>
        <w:rPr>
          <w:rFonts w:cs="Times New Roman"/>
          <w:szCs w:val="24"/>
        </w:rPr>
        <w:t xml:space="preserve"> </w:t>
      </w:r>
      <w:r w:rsidR="00EB3A25">
        <w:rPr>
          <w:rFonts w:cs="Times New Roman"/>
          <w:szCs w:val="24"/>
        </w:rPr>
        <w:t xml:space="preserve">porządkować </w:t>
      </w:r>
      <w:r>
        <w:rPr>
          <w:rFonts w:cs="Times New Roman"/>
          <w:szCs w:val="24"/>
        </w:rPr>
        <w:t xml:space="preserve">świat. </w:t>
      </w:r>
      <w:r w:rsidRPr="002248B0">
        <w:rPr>
          <w:rFonts w:cs="Times New Roman"/>
          <w:szCs w:val="24"/>
        </w:rPr>
        <w:t xml:space="preserve">Według Pawła mądrość </w:t>
      </w:r>
      <w:r>
        <w:rPr>
          <w:rFonts w:cs="Times New Roman"/>
          <w:szCs w:val="24"/>
        </w:rPr>
        <w:t>ludzka, jeśli ma rzeczywiście służyć człowiekowi,</w:t>
      </w:r>
      <w:r w:rsidRPr="002248B0">
        <w:rPr>
          <w:rFonts w:cs="Times New Roman"/>
          <w:szCs w:val="24"/>
        </w:rPr>
        <w:t xml:space="preserve"> musi </w:t>
      </w:r>
      <w:r>
        <w:rPr>
          <w:rFonts w:cs="Times New Roman"/>
          <w:szCs w:val="24"/>
        </w:rPr>
        <w:t>otworzyć się na</w:t>
      </w:r>
      <w:r w:rsidRPr="002248B0">
        <w:rPr>
          <w:rFonts w:cs="Times New Roman"/>
          <w:szCs w:val="24"/>
        </w:rPr>
        <w:t xml:space="preserve"> misterium „Chrystusowego krzyża”. </w:t>
      </w:r>
      <w:r>
        <w:rPr>
          <w:rFonts w:cs="Times New Roman"/>
          <w:szCs w:val="24"/>
        </w:rPr>
        <w:t xml:space="preserve">Miłość płynąca z ofiary Chrystusa jest lekarstwem na raka podziałów, który trawi </w:t>
      </w:r>
      <w:r w:rsidR="00EB3A25">
        <w:rPr>
          <w:rFonts w:cs="Times New Roman"/>
          <w:szCs w:val="24"/>
        </w:rPr>
        <w:t>wspólnoty</w:t>
      </w:r>
      <w:r>
        <w:rPr>
          <w:rFonts w:cs="Times New Roman"/>
          <w:szCs w:val="24"/>
        </w:rPr>
        <w:t>. Ona także otwiera ludzkie życie na światło zmartwychwstania, którym kończy się 1 List do Koryntian (</w:t>
      </w:r>
      <w:r w:rsidR="00EB3A25">
        <w:rPr>
          <w:rFonts w:cs="Times New Roman"/>
          <w:szCs w:val="24"/>
        </w:rPr>
        <w:t xml:space="preserve">rozdz. </w:t>
      </w:r>
      <w:r>
        <w:rPr>
          <w:rFonts w:cs="Times New Roman"/>
          <w:szCs w:val="24"/>
        </w:rPr>
        <w:t xml:space="preserve">15). Mądrość Krzyża prowadzi do radości </w:t>
      </w:r>
      <w:r w:rsidR="00EB3A25">
        <w:rPr>
          <w:rFonts w:cs="Times New Roman"/>
          <w:szCs w:val="24"/>
        </w:rPr>
        <w:t>z</w:t>
      </w:r>
      <w:r>
        <w:rPr>
          <w:rFonts w:cs="Times New Roman"/>
          <w:szCs w:val="24"/>
        </w:rPr>
        <w:t>martwychwstania</w:t>
      </w:r>
      <w:r w:rsidR="00243FFA">
        <w:rPr>
          <w:rFonts w:cs="Times New Roman"/>
          <w:szCs w:val="24"/>
        </w:rPr>
        <w:t>.</w:t>
      </w:r>
    </w:p>
    <w:p w14:paraId="0D414179" w14:textId="77777777" w:rsidR="00243FFA" w:rsidRDefault="00243FFA" w:rsidP="00243FFA">
      <w:pPr>
        <w:pStyle w:val="Bezodstpw"/>
        <w:spacing w:line="276" w:lineRule="auto"/>
        <w:ind w:left="397" w:firstLine="0"/>
        <w:jc w:val="both"/>
        <w:rPr>
          <w:rFonts w:cs="Times New Roman"/>
          <w:szCs w:val="24"/>
        </w:rPr>
      </w:pPr>
      <w:r w:rsidRPr="00DF6DCB">
        <w:rPr>
          <w:rFonts w:cs="Times New Roman"/>
          <w:szCs w:val="24"/>
        </w:rPr>
        <w:t>__________________________</w:t>
      </w:r>
    </w:p>
    <w:p w14:paraId="1B797BE0" w14:textId="77777777" w:rsidR="00243FFA" w:rsidRDefault="00243FFA" w:rsidP="00243FFA">
      <w:pPr>
        <w:pStyle w:val="Bezodstpw"/>
        <w:spacing w:line="276" w:lineRule="auto"/>
        <w:ind w:left="397" w:firstLine="0"/>
        <w:jc w:val="both"/>
        <w:rPr>
          <w:rFonts w:cs="Times New Roman"/>
          <w:szCs w:val="24"/>
        </w:rPr>
      </w:pPr>
    </w:p>
    <w:p w14:paraId="65497EC2" w14:textId="77777777" w:rsidR="00243FFA" w:rsidRPr="00751B08" w:rsidRDefault="00243FFA" w:rsidP="00243FFA">
      <w:pPr>
        <w:pStyle w:val="Bezodstpw"/>
        <w:spacing w:line="276" w:lineRule="auto"/>
        <w:ind w:left="397" w:firstLine="0"/>
        <w:jc w:val="both"/>
        <w:rPr>
          <w:rFonts w:cs="Times New Roman"/>
          <w:b/>
          <w:bCs/>
          <w:szCs w:val="24"/>
        </w:rPr>
      </w:pPr>
      <w:r w:rsidRPr="00751B08">
        <w:rPr>
          <w:rFonts w:cs="Times New Roman"/>
          <w:b/>
          <w:bCs/>
          <w:szCs w:val="24"/>
        </w:rPr>
        <w:t>EWANGELIA (Mt 4, 12-23)</w:t>
      </w:r>
    </w:p>
    <w:p w14:paraId="4F90C0C7" w14:textId="745FD16E" w:rsidR="00243FFA" w:rsidRPr="00751B08" w:rsidRDefault="00243FFA" w:rsidP="00243FFA">
      <w:pPr>
        <w:pStyle w:val="Bezodstpw"/>
        <w:spacing w:line="276" w:lineRule="auto"/>
        <w:ind w:left="397" w:firstLine="0"/>
        <w:jc w:val="both"/>
        <w:rPr>
          <w:rFonts w:cs="Times New Roman"/>
          <w:i/>
          <w:iCs/>
          <w:szCs w:val="24"/>
        </w:rPr>
      </w:pPr>
    </w:p>
    <w:p w14:paraId="7F406622" w14:textId="414B1865"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 xml:space="preserve">Gdy Jezus posłyszał, że Jan został uwięziony, usunął się do Galilei. Opuścił jednak Nazaret, przyszedł i osiadł w </w:t>
      </w:r>
      <w:proofErr w:type="spellStart"/>
      <w:r w:rsidRPr="00A316E4">
        <w:rPr>
          <w:rFonts w:cs="Times New Roman"/>
          <w:szCs w:val="24"/>
        </w:rPr>
        <w:t>Kafarnaum</w:t>
      </w:r>
      <w:proofErr w:type="spellEnd"/>
      <w:r w:rsidRPr="00A316E4">
        <w:rPr>
          <w:rFonts w:cs="Times New Roman"/>
          <w:szCs w:val="24"/>
        </w:rPr>
        <w:t xml:space="preserve"> nad jeziorem, na pograniczu ziem Zabulona </w:t>
      </w:r>
      <w:r w:rsidR="00295CF0">
        <w:rPr>
          <w:rFonts w:cs="Times New Roman"/>
          <w:szCs w:val="24"/>
        </w:rPr>
        <w:br/>
      </w:r>
      <w:r w:rsidRPr="00A316E4">
        <w:rPr>
          <w:rFonts w:cs="Times New Roman"/>
          <w:szCs w:val="24"/>
        </w:rPr>
        <w:t xml:space="preserve">i </w:t>
      </w:r>
      <w:proofErr w:type="spellStart"/>
      <w:r w:rsidRPr="00A316E4">
        <w:rPr>
          <w:rFonts w:cs="Times New Roman"/>
          <w:szCs w:val="24"/>
        </w:rPr>
        <w:t>Neftalego</w:t>
      </w:r>
      <w:proofErr w:type="spellEnd"/>
      <w:r w:rsidRPr="00A316E4">
        <w:rPr>
          <w:rFonts w:cs="Times New Roman"/>
          <w:szCs w:val="24"/>
        </w:rPr>
        <w:t xml:space="preserve">. Tak miało się spełnić słowo proroka Izajasza: «Ziemia Zabulona i ziemia </w:t>
      </w:r>
      <w:proofErr w:type="spellStart"/>
      <w:r w:rsidRPr="00A316E4">
        <w:rPr>
          <w:rFonts w:cs="Times New Roman"/>
          <w:szCs w:val="24"/>
        </w:rPr>
        <w:t>Neftalego</w:t>
      </w:r>
      <w:proofErr w:type="spellEnd"/>
      <w:r w:rsidRPr="00A316E4">
        <w:rPr>
          <w:rFonts w:cs="Times New Roman"/>
          <w:szCs w:val="24"/>
        </w:rPr>
        <w:t xml:space="preserve">, na drodze ku morzu, </w:t>
      </w:r>
      <w:proofErr w:type="spellStart"/>
      <w:r w:rsidRPr="00A316E4">
        <w:rPr>
          <w:rFonts w:cs="Times New Roman"/>
          <w:szCs w:val="24"/>
        </w:rPr>
        <w:t>Zajordanie</w:t>
      </w:r>
      <w:proofErr w:type="spellEnd"/>
      <w:r w:rsidRPr="00A316E4">
        <w:rPr>
          <w:rFonts w:cs="Times New Roman"/>
          <w:szCs w:val="24"/>
        </w:rPr>
        <w:t xml:space="preserve">, Galilea pogan! Lud, który siedział </w:t>
      </w:r>
      <w:r w:rsidR="00295CF0">
        <w:rPr>
          <w:rFonts w:cs="Times New Roman"/>
          <w:szCs w:val="24"/>
        </w:rPr>
        <w:br/>
      </w:r>
      <w:r w:rsidRPr="00A316E4">
        <w:rPr>
          <w:rFonts w:cs="Times New Roman"/>
          <w:szCs w:val="24"/>
        </w:rPr>
        <w:t>w ciemności, ujrzał światło wielkie, i mieszkańcom cienistej krainy śmierci wzeszło światło».</w:t>
      </w:r>
    </w:p>
    <w:p w14:paraId="649B305E"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Odtąd począł Jezus nauczać i mówić: «Nawracajcie się, albowiem bliskie jest królestwo niebieskie».</w:t>
      </w:r>
    </w:p>
    <w:p w14:paraId="309B7651"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Przechodząc obok Jeziora Galilejskiego, Jezus ujrzał dwóch braci: Szymona, zwanego Piotrem i brata jego, Andrzeja, jak zarzucali sieć w jezioro; byli bowiem rybakami. I rzekł do nich: «Pójdźcie za Mną, a uczynię was rybakami ludzi». Oni natychmiast, zostawiwszy sieci, poszli za Nim.</w:t>
      </w:r>
    </w:p>
    <w:p w14:paraId="5716D80B"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lastRenderedPageBreak/>
        <w:t>A idąc stamtąd dalej, ujrzał innych dwóch braci: Jakuba, syna Zebedeusza i brata jego, Jana, jak z ojcem swym Zebedeuszem naprawiali w łodzi swe sieci. Ich też powołał. A oni natychmiast zostawili łódź i ojca i poszli za Nim.</w:t>
      </w:r>
    </w:p>
    <w:p w14:paraId="226AF6F0" w14:textId="77777777" w:rsidR="00243FFA" w:rsidRPr="00A316E4" w:rsidRDefault="00243FFA" w:rsidP="00243FFA">
      <w:pPr>
        <w:pStyle w:val="Bezodstpw"/>
        <w:spacing w:line="276" w:lineRule="auto"/>
        <w:ind w:left="397" w:firstLine="311"/>
        <w:jc w:val="both"/>
        <w:rPr>
          <w:rFonts w:cs="Times New Roman"/>
          <w:szCs w:val="24"/>
        </w:rPr>
      </w:pPr>
      <w:r w:rsidRPr="00A316E4">
        <w:rPr>
          <w:rFonts w:cs="Times New Roman"/>
          <w:szCs w:val="24"/>
        </w:rPr>
        <w:t>I obchodził Jezus całą Galileę, nauczając w tamtejszych synagogach, głosząc Ewangelię o królestwie i lecząc wszelkie choroby i wszelkie słabości wśród ludu.</w:t>
      </w:r>
    </w:p>
    <w:p w14:paraId="40272B36" w14:textId="77777777" w:rsidR="00243FFA" w:rsidRPr="00DF6DCB" w:rsidRDefault="00243FFA" w:rsidP="00243FFA">
      <w:pPr>
        <w:pStyle w:val="Bezodstpw"/>
        <w:spacing w:line="276" w:lineRule="auto"/>
        <w:ind w:left="360" w:firstLine="0"/>
        <w:jc w:val="both"/>
        <w:rPr>
          <w:rFonts w:cs="Times New Roman"/>
          <w:szCs w:val="24"/>
        </w:rPr>
      </w:pPr>
      <w:r w:rsidRPr="00DF6DCB">
        <w:rPr>
          <w:rFonts w:cs="Times New Roman"/>
          <w:szCs w:val="24"/>
        </w:rPr>
        <w:t>__________________________</w:t>
      </w:r>
    </w:p>
    <w:p w14:paraId="39B1806C" w14:textId="5BA63A30" w:rsidR="00243FFA" w:rsidRPr="00DF6DCB" w:rsidRDefault="00243FFA" w:rsidP="00243FFA">
      <w:pPr>
        <w:pStyle w:val="Bezodstpw"/>
        <w:spacing w:line="276" w:lineRule="auto"/>
        <w:ind w:left="360" w:firstLine="0"/>
        <w:jc w:val="both"/>
        <w:rPr>
          <w:rFonts w:cs="Times New Roman"/>
          <w:b/>
          <w:bCs/>
          <w:smallCaps/>
          <w:szCs w:val="24"/>
        </w:rPr>
      </w:pPr>
      <w:r w:rsidRPr="00DF6DCB">
        <w:rPr>
          <w:rFonts w:cs="Times New Roman"/>
          <w:b/>
          <w:bCs/>
          <w:smallCaps/>
          <w:szCs w:val="24"/>
        </w:rPr>
        <w:t>Komentarz</w:t>
      </w:r>
      <w:r>
        <w:rPr>
          <w:rFonts w:cs="Times New Roman"/>
          <w:b/>
          <w:bCs/>
          <w:smallCaps/>
          <w:szCs w:val="24"/>
        </w:rPr>
        <w:t xml:space="preserve"> egzegetyczny</w:t>
      </w:r>
      <w:r w:rsidRPr="00DF6DCB">
        <w:rPr>
          <w:rFonts w:cs="Times New Roman"/>
          <w:b/>
          <w:bCs/>
          <w:smallCaps/>
          <w:szCs w:val="24"/>
        </w:rPr>
        <w:t xml:space="preserve"> do </w:t>
      </w:r>
      <w:r>
        <w:rPr>
          <w:rFonts w:cs="Times New Roman"/>
          <w:b/>
          <w:bCs/>
          <w:smallCaps/>
          <w:szCs w:val="24"/>
        </w:rPr>
        <w:t>Ewangelii</w:t>
      </w:r>
    </w:p>
    <w:p w14:paraId="699885D9" w14:textId="77777777" w:rsidR="00243FFA" w:rsidRDefault="00243FFA" w:rsidP="00243FFA">
      <w:pPr>
        <w:pStyle w:val="Bezodstpw"/>
        <w:spacing w:line="276" w:lineRule="auto"/>
        <w:jc w:val="both"/>
        <w:rPr>
          <w:rFonts w:cs="Times New Roman"/>
          <w:szCs w:val="24"/>
        </w:rPr>
      </w:pPr>
    </w:p>
    <w:p w14:paraId="1B53D523" w14:textId="530461CD" w:rsidR="00243FFA" w:rsidRDefault="00243FFA" w:rsidP="00243FFA">
      <w:pPr>
        <w:pStyle w:val="Akapitzlist"/>
        <w:numPr>
          <w:ilvl w:val="0"/>
          <w:numId w:val="33"/>
        </w:numPr>
        <w:shd w:val="clear" w:color="auto" w:fill="FFFFFF"/>
        <w:spacing w:line="276" w:lineRule="auto"/>
        <w:ind w:right="38"/>
        <w:jc w:val="both"/>
        <w:rPr>
          <w:rFonts w:ascii="Times New Roman" w:hAnsi="Times New Roman" w:cs="Times New Roman"/>
          <w:spacing w:val="-3"/>
          <w:sz w:val="24"/>
          <w:szCs w:val="24"/>
        </w:rPr>
      </w:pPr>
      <w:r w:rsidRPr="00C16CEA">
        <w:rPr>
          <w:rFonts w:ascii="Times New Roman" w:hAnsi="Times New Roman" w:cs="Times New Roman"/>
          <w:spacing w:val="-7"/>
          <w:sz w:val="24"/>
          <w:szCs w:val="24"/>
        </w:rPr>
        <w:t xml:space="preserve">Tekst rozpoczyna wzmianka o uwięzieniu Jana Chrzciciela. Mateusz opisuje ten fakt za pomocą greckiego czasownika </w:t>
      </w:r>
      <w:proofErr w:type="spellStart"/>
      <w:r w:rsidRPr="00C16CEA">
        <w:rPr>
          <w:rFonts w:ascii="Times New Roman" w:hAnsi="Times New Roman" w:cs="Times New Roman"/>
          <w:i/>
          <w:spacing w:val="-7"/>
          <w:sz w:val="24"/>
          <w:szCs w:val="24"/>
        </w:rPr>
        <w:t>paradidomi</w:t>
      </w:r>
      <w:proofErr w:type="spellEnd"/>
      <w:r w:rsidRPr="00C16CEA">
        <w:rPr>
          <w:rFonts w:ascii="Times New Roman" w:hAnsi="Times New Roman" w:cs="Times New Roman"/>
          <w:spacing w:val="-7"/>
          <w:sz w:val="24"/>
          <w:szCs w:val="24"/>
        </w:rPr>
        <w:t xml:space="preserve"> (</w:t>
      </w:r>
      <w:r w:rsidRPr="00C16CEA">
        <w:rPr>
          <w:rFonts w:ascii="Times New Roman" w:hAnsi="Times New Roman" w:cs="Times New Roman"/>
          <w:spacing w:val="-4"/>
          <w:sz w:val="24"/>
          <w:szCs w:val="24"/>
        </w:rPr>
        <w:t xml:space="preserve">wydać w ręce), który w innych miejscach Ewangelii pojawia się w kontekście </w:t>
      </w:r>
      <w:r>
        <w:rPr>
          <w:rFonts w:ascii="Times New Roman" w:hAnsi="Times New Roman" w:cs="Times New Roman"/>
          <w:spacing w:val="-4"/>
          <w:sz w:val="24"/>
          <w:szCs w:val="24"/>
        </w:rPr>
        <w:t>procesu i m</w:t>
      </w:r>
      <w:r w:rsidRPr="00C16CEA">
        <w:rPr>
          <w:rFonts w:ascii="Times New Roman" w:hAnsi="Times New Roman" w:cs="Times New Roman"/>
          <w:spacing w:val="-3"/>
          <w:sz w:val="24"/>
          <w:szCs w:val="24"/>
        </w:rPr>
        <w:t xml:space="preserve">ęki Chrystusa (zob. Mt 10,4; 17,22; 2,18-19; 26,2.15). W </w:t>
      </w:r>
      <w:r w:rsidRPr="00C16CEA">
        <w:rPr>
          <w:rFonts w:ascii="Times New Roman" w:hAnsi="Times New Roman" w:cs="Times New Roman"/>
          <w:spacing w:val="-4"/>
          <w:sz w:val="24"/>
          <w:szCs w:val="24"/>
        </w:rPr>
        <w:t xml:space="preserve">ten sposób otrzymujemy paralelizm pomiędzy losem Jana i losem Jezusa. </w:t>
      </w:r>
      <w:r w:rsidRPr="00C16CEA">
        <w:rPr>
          <w:rFonts w:ascii="Times New Roman" w:hAnsi="Times New Roman" w:cs="Times New Roman"/>
          <w:spacing w:val="-2"/>
          <w:sz w:val="24"/>
          <w:szCs w:val="24"/>
        </w:rPr>
        <w:t>Łączyło ich cierpienie oraz ofia</w:t>
      </w:r>
      <w:r w:rsidRPr="00C16CEA">
        <w:rPr>
          <w:rFonts w:ascii="Times New Roman" w:hAnsi="Times New Roman" w:cs="Times New Roman"/>
          <w:spacing w:val="-3"/>
          <w:sz w:val="24"/>
          <w:szCs w:val="24"/>
        </w:rPr>
        <w:t xml:space="preserve">ra z życia. </w:t>
      </w:r>
    </w:p>
    <w:p w14:paraId="7A246A7D" w14:textId="01D6B2FD" w:rsidR="00243FFA" w:rsidRPr="00C16CEA" w:rsidRDefault="00243FFA" w:rsidP="00243FFA">
      <w:pPr>
        <w:pStyle w:val="Akapitzlist"/>
        <w:numPr>
          <w:ilvl w:val="0"/>
          <w:numId w:val="33"/>
        </w:numPr>
        <w:shd w:val="clear" w:color="auto" w:fill="FFFFFF"/>
        <w:spacing w:line="276" w:lineRule="auto"/>
        <w:ind w:right="38"/>
        <w:jc w:val="both"/>
        <w:rPr>
          <w:rFonts w:ascii="Times New Roman" w:hAnsi="Times New Roman" w:cs="Times New Roman"/>
          <w:spacing w:val="-3"/>
          <w:sz w:val="24"/>
          <w:szCs w:val="24"/>
        </w:rPr>
      </w:pPr>
      <w:r w:rsidRPr="00C16CEA">
        <w:rPr>
          <w:rFonts w:ascii="Times New Roman" w:hAnsi="Times New Roman" w:cs="Times New Roman"/>
          <w:spacing w:val="-4"/>
          <w:sz w:val="24"/>
          <w:szCs w:val="24"/>
        </w:rPr>
        <w:t>Jezus udaje się do Galilei. Powrót do Galilei nie był podyktowany pragnieniem powrotu do domu albo chęcią ucieczki przed grożą</w:t>
      </w:r>
      <w:r w:rsidRPr="00C16CEA">
        <w:rPr>
          <w:rFonts w:ascii="Times New Roman" w:hAnsi="Times New Roman" w:cs="Times New Roman"/>
          <w:spacing w:val="-3"/>
          <w:sz w:val="24"/>
          <w:szCs w:val="24"/>
        </w:rPr>
        <w:t xml:space="preserve">cym niebezpieczeństwem ze strony Heroda </w:t>
      </w:r>
      <w:proofErr w:type="spellStart"/>
      <w:r w:rsidRPr="00C16CEA">
        <w:rPr>
          <w:rFonts w:ascii="Times New Roman" w:hAnsi="Times New Roman" w:cs="Times New Roman"/>
          <w:spacing w:val="-3"/>
          <w:sz w:val="24"/>
          <w:szCs w:val="24"/>
        </w:rPr>
        <w:t>Antypasa</w:t>
      </w:r>
      <w:proofErr w:type="spellEnd"/>
      <w:r w:rsidRPr="00C16CEA">
        <w:rPr>
          <w:rFonts w:ascii="Times New Roman" w:hAnsi="Times New Roman" w:cs="Times New Roman"/>
          <w:spacing w:val="-5"/>
          <w:sz w:val="24"/>
          <w:szCs w:val="24"/>
        </w:rPr>
        <w:t xml:space="preserve">. Herod zresztą sprawował władzę również w Galilei. Jezus udaje się do Galilei tylko z tego powodu, żeby mógł się wypełnić Boży plan. To samo dotyczy Jego osiedlenia się w </w:t>
      </w:r>
      <w:proofErr w:type="spellStart"/>
      <w:r w:rsidRPr="00C16CEA">
        <w:rPr>
          <w:rFonts w:ascii="Times New Roman" w:hAnsi="Times New Roman" w:cs="Times New Roman"/>
          <w:spacing w:val="-5"/>
          <w:sz w:val="24"/>
          <w:szCs w:val="24"/>
        </w:rPr>
        <w:t>Kafarnaum</w:t>
      </w:r>
      <w:proofErr w:type="spellEnd"/>
      <w:r w:rsidRPr="00C16CEA">
        <w:rPr>
          <w:rFonts w:ascii="Times New Roman" w:hAnsi="Times New Roman" w:cs="Times New Roman"/>
          <w:spacing w:val="-5"/>
          <w:sz w:val="24"/>
          <w:szCs w:val="24"/>
        </w:rPr>
        <w:t xml:space="preserve">, które </w:t>
      </w:r>
      <w:r w:rsidRPr="00C16CEA">
        <w:rPr>
          <w:rFonts w:ascii="Times New Roman" w:hAnsi="Times New Roman" w:cs="Times New Roman"/>
          <w:spacing w:val="-4"/>
          <w:sz w:val="24"/>
          <w:szCs w:val="24"/>
        </w:rPr>
        <w:t>Mateusz określa mianem „miasta Jezusa” (Mt 9,1). Nazwa „</w:t>
      </w:r>
      <w:proofErr w:type="spellStart"/>
      <w:r w:rsidRPr="00C16CEA">
        <w:rPr>
          <w:rFonts w:ascii="Times New Roman" w:hAnsi="Times New Roman" w:cs="Times New Roman"/>
          <w:spacing w:val="-4"/>
          <w:sz w:val="24"/>
          <w:szCs w:val="24"/>
        </w:rPr>
        <w:t>Kafarnaum</w:t>
      </w:r>
      <w:proofErr w:type="spellEnd"/>
      <w:r w:rsidRPr="00C16CEA">
        <w:rPr>
          <w:rFonts w:ascii="Times New Roman" w:hAnsi="Times New Roman" w:cs="Times New Roman"/>
          <w:spacing w:val="-4"/>
          <w:sz w:val="24"/>
          <w:szCs w:val="24"/>
        </w:rPr>
        <w:t xml:space="preserve">” nie pojawia się w Starym Testamencie. W Nowym Testamencie występuje tylko w Ewangeliach. W czasach Jezusa mieszkało w nim </w:t>
      </w:r>
      <w:r w:rsidRPr="00C16CEA">
        <w:rPr>
          <w:rFonts w:ascii="Times New Roman" w:hAnsi="Times New Roman" w:cs="Times New Roman"/>
          <w:spacing w:val="-3"/>
          <w:sz w:val="24"/>
          <w:szCs w:val="24"/>
        </w:rPr>
        <w:t xml:space="preserve">ok. 12 tysięcy osób. Było położone na północno-zachodnim brzegu Jeziora Galilejskiego, </w:t>
      </w:r>
      <w:r w:rsidRPr="00C16CEA">
        <w:rPr>
          <w:rFonts w:ascii="Times New Roman" w:hAnsi="Times New Roman" w:cs="Times New Roman"/>
          <w:spacing w:val="-2"/>
          <w:sz w:val="24"/>
          <w:szCs w:val="24"/>
        </w:rPr>
        <w:t>ok. 4 km. od ujścia Jordanu. Ludność miasteczka utrzymywała się z rybołówstwa, rolnictwa i han</w:t>
      </w:r>
      <w:r w:rsidRPr="00C16CEA">
        <w:rPr>
          <w:rFonts w:ascii="Times New Roman" w:hAnsi="Times New Roman" w:cs="Times New Roman"/>
          <w:spacing w:val="-4"/>
          <w:sz w:val="24"/>
          <w:szCs w:val="24"/>
        </w:rPr>
        <w:t xml:space="preserve">dlu. Miasto znajdowało się przy drodze łączącej Damaszek z </w:t>
      </w:r>
      <w:proofErr w:type="spellStart"/>
      <w:r w:rsidRPr="00C16CEA">
        <w:rPr>
          <w:rFonts w:ascii="Times New Roman" w:hAnsi="Times New Roman" w:cs="Times New Roman"/>
          <w:spacing w:val="-4"/>
          <w:sz w:val="24"/>
          <w:szCs w:val="24"/>
        </w:rPr>
        <w:t>Ptolemaidą</w:t>
      </w:r>
      <w:proofErr w:type="spellEnd"/>
      <w:r w:rsidRPr="00C16CEA">
        <w:rPr>
          <w:rFonts w:ascii="Times New Roman" w:hAnsi="Times New Roman" w:cs="Times New Roman"/>
          <w:spacing w:val="-4"/>
          <w:sz w:val="24"/>
          <w:szCs w:val="24"/>
        </w:rPr>
        <w:t xml:space="preserve">, co </w:t>
      </w:r>
      <w:r w:rsidRPr="00C16CEA">
        <w:rPr>
          <w:rFonts w:ascii="Times New Roman" w:hAnsi="Times New Roman" w:cs="Times New Roman"/>
          <w:spacing w:val="-2"/>
          <w:sz w:val="24"/>
          <w:szCs w:val="24"/>
        </w:rPr>
        <w:t xml:space="preserve">miało znaczący wpływ na bogactwo mieszkańców, zwłaszcza za sprawą rozwiniętego handlu. Jako miasto nadgraniczne leżące pomiędzy ziemią Filipa </w:t>
      </w:r>
      <w:r w:rsidRPr="00C16CEA">
        <w:rPr>
          <w:rFonts w:ascii="Times New Roman" w:hAnsi="Times New Roman" w:cs="Times New Roman"/>
          <w:spacing w:val="-4"/>
          <w:sz w:val="24"/>
          <w:szCs w:val="24"/>
        </w:rPr>
        <w:t xml:space="preserve">i Heroda </w:t>
      </w:r>
      <w:proofErr w:type="spellStart"/>
      <w:r w:rsidRPr="00C16CEA">
        <w:rPr>
          <w:rFonts w:ascii="Times New Roman" w:hAnsi="Times New Roman" w:cs="Times New Roman"/>
          <w:spacing w:val="-4"/>
          <w:sz w:val="24"/>
          <w:szCs w:val="24"/>
        </w:rPr>
        <w:t>Antypasa</w:t>
      </w:r>
      <w:proofErr w:type="spellEnd"/>
      <w:r w:rsidRPr="00C16CEA">
        <w:rPr>
          <w:rFonts w:ascii="Times New Roman" w:hAnsi="Times New Roman" w:cs="Times New Roman"/>
          <w:spacing w:val="-4"/>
          <w:sz w:val="24"/>
          <w:szCs w:val="24"/>
        </w:rPr>
        <w:t xml:space="preserve"> posiadało stację celną (9,9) i garnizon rzymski (8,5-13). Mateusz pisze, że </w:t>
      </w:r>
      <w:proofErr w:type="spellStart"/>
      <w:r w:rsidRPr="00C16CEA">
        <w:rPr>
          <w:rFonts w:ascii="Times New Roman" w:hAnsi="Times New Roman" w:cs="Times New Roman"/>
          <w:spacing w:val="-4"/>
          <w:sz w:val="24"/>
          <w:szCs w:val="24"/>
        </w:rPr>
        <w:t>Kafarnaum</w:t>
      </w:r>
      <w:proofErr w:type="spellEnd"/>
      <w:r w:rsidRPr="00C16CEA">
        <w:rPr>
          <w:rFonts w:ascii="Times New Roman" w:hAnsi="Times New Roman" w:cs="Times New Roman"/>
          <w:spacing w:val="-4"/>
          <w:sz w:val="24"/>
          <w:szCs w:val="24"/>
        </w:rPr>
        <w:t xml:space="preserve"> było miastem na pograniczu Zabulona i </w:t>
      </w:r>
      <w:proofErr w:type="spellStart"/>
      <w:r w:rsidRPr="00C16CEA">
        <w:rPr>
          <w:rFonts w:ascii="Times New Roman" w:hAnsi="Times New Roman" w:cs="Times New Roman"/>
          <w:spacing w:val="-4"/>
          <w:sz w:val="24"/>
          <w:szCs w:val="24"/>
        </w:rPr>
        <w:t>Neftalego</w:t>
      </w:r>
      <w:proofErr w:type="spellEnd"/>
      <w:r w:rsidRPr="00C16CEA">
        <w:rPr>
          <w:rFonts w:ascii="Times New Roman" w:hAnsi="Times New Roman" w:cs="Times New Roman"/>
          <w:spacing w:val="-4"/>
          <w:sz w:val="24"/>
          <w:szCs w:val="24"/>
        </w:rPr>
        <w:t xml:space="preserve">. Jednak dokładnie rzecz ujmując </w:t>
      </w:r>
      <w:r w:rsidRPr="00C16CEA">
        <w:rPr>
          <w:rFonts w:ascii="Times New Roman" w:hAnsi="Times New Roman" w:cs="Times New Roman"/>
          <w:spacing w:val="-2"/>
          <w:sz w:val="24"/>
          <w:szCs w:val="24"/>
        </w:rPr>
        <w:t xml:space="preserve">leżało ono na terytorium </w:t>
      </w:r>
      <w:proofErr w:type="spellStart"/>
      <w:r w:rsidRPr="00C16CEA">
        <w:rPr>
          <w:rFonts w:ascii="Times New Roman" w:hAnsi="Times New Roman" w:cs="Times New Roman"/>
          <w:spacing w:val="-2"/>
          <w:sz w:val="24"/>
          <w:szCs w:val="24"/>
        </w:rPr>
        <w:t>Neftalego</w:t>
      </w:r>
      <w:proofErr w:type="spellEnd"/>
      <w:r w:rsidRPr="00C16CEA">
        <w:rPr>
          <w:rFonts w:ascii="Times New Roman" w:hAnsi="Times New Roman" w:cs="Times New Roman"/>
          <w:spacing w:val="-2"/>
          <w:sz w:val="24"/>
          <w:szCs w:val="24"/>
        </w:rPr>
        <w:t>. Ten fakt miał znaczenie teo</w:t>
      </w:r>
      <w:r w:rsidRPr="00C16CEA">
        <w:rPr>
          <w:rFonts w:ascii="Times New Roman" w:hAnsi="Times New Roman" w:cs="Times New Roman"/>
          <w:spacing w:val="-4"/>
          <w:sz w:val="24"/>
          <w:szCs w:val="24"/>
        </w:rPr>
        <w:t xml:space="preserve">logiczne. Ośrodkiem działalności Jezusa była </w:t>
      </w:r>
      <w:r w:rsidRPr="00C16CEA">
        <w:rPr>
          <w:rFonts w:ascii="Times New Roman" w:hAnsi="Times New Roman" w:cs="Times New Roman"/>
          <w:spacing w:val="-3"/>
          <w:sz w:val="24"/>
          <w:szCs w:val="24"/>
        </w:rPr>
        <w:t xml:space="preserve">kraina, z którą były </w:t>
      </w:r>
      <w:r w:rsidRPr="00C16CEA">
        <w:rPr>
          <w:rFonts w:ascii="Times New Roman" w:hAnsi="Times New Roman" w:cs="Times New Roman"/>
          <w:spacing w:val="-4"/>
          <w:sz w:val="24"/>
          <w:szCs w:val="24"/>
        </w:rPr>
        <w:t xml:space="preserve">związane starotestamentalne obietnice zbawcze (zob. Iz 8,23 – 9,1). Jezus opuścił miejscowość rodzinną, aby światło zbawienia mogło dotrzeć do wszystkich ludzi. </w:t>
      </w:r>
    </w:p>
    <w:p w14:paraId="62164840" w14:textId="3DDD1444" w:rsidR="00243FFA" w:rsidRDefault="00243FFA" w:rsidP="00243FFA">
      <w:pPr>
        <w:pStyle w:val="Akapitzlist"/>
        <w:numPr>
          <w:ilvl w:val="0"/>
          <w:numId w:val="33"/>
        </w:numPr>
        <w:shd w:val="clear" w:color="auto" w:fill="FFFFFF"/>
        <w:spacing w:line="276" w:lineRule="auto"/>
        <w:ind w:right="38"/>
        <w:jc w:val="both"/>
        <w:rPr>
          <w:rFonts w:ascii="Times New Roman" w:hAnsi="Times New Roman" w:cs="Times New Roman"/>
          <w:spacing w:val="-3"/>
          <w:sz w:val="24"/>
          <w:szCs w:val="24"/>
        </w:rPr>
      </w:pPr>
      <w:r w:rsidRPr="00C16CEA">
        <w:rPr>
          <w:rFonts w:ascii="Times New Roman" w:hAnsi="Times New Roman" w:cs="Times New Roman"/>
          <w:spacing w:val="-4"/>
          <w:sz w:val="24"/>
          <w:szCs w:val="24"/>
        </w:rPr>
        <w:t xml:space="preserve">W tradycji judaistycznej Galilei nigdy nie łączono z działalnością proroków. Świadectwem </w:t>
      </w:r>
      <w:r w:rsidRPr="00C16CEA">
        <w:rPr>
          <w:rFonts w:ascii="Times New Roman" w:hAnsi="Times New Roman" w:cs="Times New Roman"/>
          <w:spacing w:val="-5"/>
          <w:sz w:val="24"/>
          <w:szCs w:val="24"/>
        </w:rPr>
        <w:t xml:space="preserve">takiego nastawienia jest wypowiedź Żydów z Ewangelii Jana: „Żaden prorok nie powstał </w:t>
      </w:r>
      <w:r w:rsidR="00295CF0">
        <w:rPr>
          <w:rFonts w:ascii="Times New Roman" w:hAnsi="Times New Roman" w:cs="Times New Roman"/>
          <w:spacing w:val="-5"/>
          <w:sz w:val="24"/>
          <w:szCs w:val="24"/>
        </w:rPr>
        <w:br/>
      </w:r>
      <w:r w:rsidRPr="00C16CEA">
        <w:rPr>
          <w:rFonts w:ascii="Times New Roman" w:hAnsi="Times New Roman" w:cs="Times New Roman"/>
          <w:spacing w:val="-5"/>
          <w:sz w:val="24"/>
          <w:szCs w:val="24"/>
        </w:rPr>
        <w:t>z Galilei” (</w:t>
      </w:r>
      <w:r w:rsidR="00935F25">
        <w:rPr>
          <w:rFonts w:ascii="Times New Roman" w:hAnsi="Times New Roman" w:cs="Times New Roman"/>
          <w:spacing w:val="-5"/>
          <w:sz w:val="24"/>
          <w:szCs w:val="24"/>
        </w:rPr>
        <w:t xml:space="preserve">J </w:t>
      </w:r>
      <w:r w:rsidRPr="00C16CEA">
        <w:rPr>
          <w:rFonts w:ascii="Times New Roman" w:hAnsi="Times New Roman" w:cs="Times New Roman"/>
          <w:spacing w:val="-5"/>
          <w:sz w:val="24"/>
          <w:szCs w:val="24"/>
        </w:rPr>
        <w:t>7,52; por. J 1,46; 7,41-42). Mateusz przeciwstawia się temu stereotypowi opierając się na słowach Izajasza. C</w:t>
      </w:r>
      <w:r w:rsidRPr="00C16CEA">
        <w:rPr>
          <w:rFonts w:ascii="Times New Roman" w:hAnsi="Times New Roman" w:cs="Times New Roman"/>
          <w:spacing w:val="-3"/>
          <w:sz w:val="24"/>
          <w:szCs w:val="24"/>
        </w:rPr>
        <w:t xml:space="preserve">ytowany tekst nie zgadza się z wersją hebrajską ani </w:t>
      </w:r>
      <w:r w:rsidR="00295CF0">
        <w:rPr>
          <w:rFonts w:ascii="Times New Roman" w:hAnsi="Times New Roman" w:cs="Times New Roman"/>
          <w:spacing w:val="-3"/>
          <w:sz w:val="24"/>
          <w:szCs w:val="24"/>
        </w:rPr>
        <w:br/>
      </w:r>
      <w:r w:rsidRPr="00C16CEA">
        <w:rPr>
          <w:rFonts w:ascii="Times New Roman" w:hAnsi="Times New Roman" w:cs="Times New Roman"/>
          <w:spacing w:val="-3"/>
          <w:sz w:val="24"/>
          <w:szCs w:val="24"/>
        </w:rPr>
        <w:t xml:space="preserve">z wersją </w:t>
      </w:r>
      <w:proofErr w:type="spellStart"/>
      <w:r w:rsidRPr="00C16CEA">
        <w:rPr>
          <w:rFonts w:ascii="Times New Roman" w:hAnsi="Times New Roman" w:cs="Times New Roman"/>
          <w:spacing w:val="-3"/>
          <w:sz w:val="24"/>
          <w:szCs w:val="24"/>
        </w:rPr>
        <w:t>Septuaginty</w:t>
      </w:r>
      <w:proofErr w:type="spellEnd"/>
      <w:r w:rsidRPr="00C16CEA">
        <w:rPr>
          <w:rFonts w:ascii="Times New Roman" w:hAnsi="Times New Roman" w:cs="Times New Roman"/>
          <w:spacing w:val="-3"/>
          <w:sz w:val="24"/>
          <w:szCs w:val="24"/>
        </w:rPr>
        <w:t xml:space="preserve"> i prawdopodobnie jest niezależnym przekładem</w:t>
      </w:r>
      <w:r w:rsidRPr="00C16CEA">
        <w:rPr>
          <w:rFonts w:ascii="Times New Roman" w:hAnsi="Times New Roman" w:cs="Times New Roman"/>
          <w:spacing w:val="-4"/>
          <w:sz w:val="24"/>
          <w:szCs w:val="24"/>
        </w:rPr>
        <w:t>.</w:t>
      </w:r>
      <w:r>
        <w:rPr>
          <w:rFonts w:ascii="Times New Roman" w:hAnsi="Times New Roman" w:cs="Times New Roman"/>
          <w:spacing w:val="-4"/>
          <w:sz w:val="24"/>
          <w:szCs w:val="24"/>
        </w:rPr>
        <w:t xml:space="preserve"> </w:t>
      </w:r>
      <w:r w:rsidRPr="00C16CEA">
        <w:rPr>
          <w:rFonts w:ascii="Times New Roman" w:hAnsi="Times New Roman" w:cs="Times New Roman"/>
          <w:spacing w:val="-4"/>
          <w:sz w:val="24"/>
          <w:szCs w:val="24"/>
        </w:rPr>
        <w:t xml:space="preserve">Proroctwo Izajasza odnosiło się do sytuacji krain zaanektowanych </w:t>
      </w:r>
      <w:r w:rsidRPr="00C16CEA">
        <w:rPr>
          <w:rFonts w:ascii="Times New Roman" w:hAnsi="Times New Roman" w:cs="Times New Roman"/>
          <w:sz w:val="24"/>
          <w:szCs w:val="24"/>
        </w:rPr>
        <w:t xml:space="preserve">przez asyryjskiego władcę </w:t>
      </w:r>
      <w:proofErr w:type="spellStart"/>
      <w:r w:rsidRPr="00C16CEA">
        <w:rPr>
          <w:rFonts w:ascii="Times New Roman" w:hAnsi="Times New Roman" w:cs="Times New Roman"/>
          <w:sz w:val="24"/>
          <w:szCs w:val="24"/>
        </w:rPr>
        <w:t>Tiglat-Pilesera</w:t>
      </w:r>
      <w:proofErr w:type="spellEnd"/>
      <w:r w:rsidRPr="00C16CEA">
        <w:rPr>
          <w:rFonts w:ascii="Times New Roman" w:hAnsi="Times New Roman" w:cs="Times New Roman"/>
          <w:sz w:val="24"/>
          <w:szCs w:val="24"/>
        </w:rPr>
        <w:t xml:space="preserve"> (por. 2 </w:t>
      </w:r>
      <w:proofErr w:type="spellStart"/>
      <w:r w:rsidRPr="00C16CEA">
        <w:rPr>
          <w:rFonts w:ascii="Times New Roman" w:hAnsi="Times New Roman" w:cs="Times New Roman"/>
          <w:sz w:val="24"/>
          <w:szCs w:val="24"/>
        </w:rPr>
        <w:t>Krl</w:t>
      </w:r>
      <w:proofErr w:type="spellEnd"/>
      <w:r w:rsidRPr="00C16CEA">
        <w:rPr>
          <w:rFonts w:ascii="Times New Roman" w:hAnsi="Times New Roman" w:cs="Times New Roman"/>
          <w:sz w:val="24"/>
          <w:szCs w:val="24"/>
        </w:rPr>
        <w:t xml:space="preserve"> </w:t>
      </w:r>
      <w:r w:rsidRPr="00C16CEA">
        <w:rPr>
          <w:rFonts w:ascii="Times New Roman" w:hAnsi="Times New Roman" w:cs="Times New Roman"/>
          <w:spacing w:val="-4"/>
          <w:sz w:val="24"/>
          <w:szCs w:val="24"/>
        </w:rPr>
        <w:t xml:space="preserve">15,29) i niosło im nadzieję wybawienia przez potomka Dawida </w:t>
      </w:r>
      <w:r w:rsidRPr="00C16CEA">
        <w:rPr>
          <w:rFonts w:ascii="Times New Roman" w:hAnsi="Times New Roman" w:cs="Times New Roman"/>
          <w:spacing w:val="-3"/>
          <w:sz w:val="24"/>
          <w:szCs w:val="24"/>
        </w:rPr>
        <w:t xml:space="preserve">(Iz 9,6-7). Mateusz wprowadza do cytowanego proroctwa </w:t>
      </w:r>
      <w:r w:rsidRPr="00C16CEA">
        <w:rPr>
          <w:rFonts w:ascii="Times New Roman" w:hAnsi="Times New Roman" w:cs="Times New Roman"/>
          <w:spacing w:val="-4"/>
          <w:sz w:val="24"/>
          <w:szCs w:val="24"/>
        </w:rPr>
        <w:t xml:space="preserve">nazwę „Galilea pogan”, </w:t>
      </w:r>
      <w:r w:rsidRPr="00C16CEA">
        <w:rPr>
          <w:rFonts w:ascii="Times New Roman" w:hAnsi="Times New Roman" w:cs="Times New Roman"/>
          <w:spacing w:val="-7"/>
          <w:sz w:val="24"/>
          <w:szCs w:val="24"/>
        </w:rPr>
        <w:t xml:space="preserve">która </w:t>
      </w:r>
      <w:r w:rsidRPr="00C16CEA">
        <w:rPr>
          <w:rFonts w:ascii="Times New Roman" w:hAnsi="Times New Roman" w:cs="Times New Roman"/>
          <w:spacing w:val="-4"/>
          <w:sz w:val="24"/>
          <w:szCs w:val="24"/>
        </w:rPr>
        <w:t xml:space="preserve">miała wydźwięk pejoratywny. Według Księgi Sędziów (18,7.28) </w:t>
      </w:r>
      <w:r w:rsidRPr="00C16CEA">
        <w:rPr>
          <w:rFonts w:ascii="Times New Roman" w:hAnsi="Times New Roman" w:cs="Times New Roman"/>
          <w:sz w:val="24"/>
          <w:szCs w:val="24"/>
        </w:rPr>
        <w:t xml:space="preserve">znaczną część obszaru Zabulona i </w:t>
      </w:r>
      <w:proofErr w:type="spellStart"/>
      <w:r w:rsidRPr="00C16CEA">
        <w:rPr>
          <w:rFonts w:ascii="Times New Roman" w:hAnsi="Times New Roman" w:cs="Times New Roman"/>
          <w:sz w:val="24"/>
          <w:szCs w:val="24"/>
        </w:rPr>
        <w:t>Neftalego</w:t>
      </w:r>
      <w:proofErr w:type="spellEnd"/>
      <w:r w:rsidRPr="00C16CEA">
        <w:rPr>
          <w:rFonts w:ascii="Times New Roman" w:hAnsi="Times New Roman" w:cs="Times New Roman"/>
          <w:sz w:val="24"/>
          <w:szCs w:val="24"/>
        </w:rPr>
        <w:t xml:space="preserve"> zamieszkiwali Kananejczycy </w:t>
      </w:r>
      <w:r w:rsidRPr="00C16CEA">
        <w:rPr>
          <w:rFonts w:ascii="Times New Roman" w:hAnsi="Times New Roman" w:cs="Times New Roman"/>
          <w:spacing w:val="-4"/>
          <w:sz w:val="24"/>
          <w:szCs w:val="24"/>
        </w:rPr>
        <w:t xml:space="preserve">i </w:t>
      </w:r>
      <w:proofErr w:type="spellStart"/>
      <w:r w:rsidRPr="00C16CEA">
        <w:rPr>
          <w:rFonts w:ascii="Times New Roman" w:hAnsi="Times New Roman" w:cs="Times New Roman"/>
          <w:spacing w:val="-4"/>
          <w:sz w:val="24"/>
          <w:szCs w:val="24"/>
        </w:rPr>
        <w:t>Sydończycy</w:t>
      </w:r>
      <w:proofErr w:type="spellEnd"/>
      <w:r w:rsidRPr="00C16CEA">
        <w:rPr>
          <w:rFonts w:ascii="Times New Roman" w:hAnsi="Times New Roman" w:cs="Times New Roman"/>
          <w:spacing w:val="-4"/>
          <w:sz w:val="24"/>
          <w:szCs w:val="24"/>
        </w:rPr>
        <w:t>. Z kolei z Drugiej Księgi Królewskiej (15,29 i 17,24-27) dowiadujemy się o licznych cudzo</w:t>
      </w:r>
      <w:r w:rsidRPr="00C16CEA">
        <w:rPr>
          <w:rFonts w:ascii="Times New Roman" w:hAnsi="Times New Roman" w:cs="Times New Roman"/>
          <w:spacing w:val="-3"/>
          <w:sz w:val="24"/>
          <w:szCs w:val="24"/>
        </w:rPr>
        <w:t xml:space="preserve">ziemcach zamieszkujących te północne tereny Izraela. Podboje władców asyryjskich doprowadziły w VIII w. przed Chr. do </w:t>
      </w:r>
      <w:r w:rsidRPr="00C16CEA">
        <w:rPr>
          <w:rFonts w:ascii="Times New Roman" w:hAnsi="Times New Roman" w:cs="Times New Roman"/>
          <w:sz w:val="24"/>
          <w:szCs w:val="24"/>
        </w:rPr>
        <w:t xml:space="preserve">wymieszania się ludności żydowskiej z poganami. </w:t>
      </w:r>
      <w:r w:rsidR="00295CF0">
        <w:rPr>
          <w:rFonts w:ascii="Times New Roman" w:hAnsi="Times New Roman" w:cs="Times New Roman"/>
          <w:sz w:val="24"/>
          <w:szCs w:val="24"/>
        </w:rPr>
        <w:br/>
      </w:r>
      <w:r w:rsidRPr="00C16CEA">
        <w:rPr>
          <w:rFonts w:ascii="Times New Roman" w:hAnsi="Times New Roman" w:cs="Times New Roman"/>
          <w:spacing w:val="-3"/>
          <w:sz w:val="24"/>
          <w:szCs w:val="24"/>
        </w:rPr>
        <w:lastRenderedPageBreak/>
        <w:t>W konsekwencji powstała prowincja o charakterze pogańskim, którą nazywano Galileą pogan</w:t>
      </w:r>
      <w:r w:rsidRPr="00C16CEA">
        <w:rPr>
          <w:rFonts w:ascii="Times New Roman" w:hAnsi="Times New Roman" w:cs="Times New Roman"/>
          <w:i/>
          <w:iCs/>
          <w:spacing w:val="-3"/>
          <w:sz w:val="24"/>
          <w:szCs w:val="24"/>
        </w:rPr>
        <w:t xml:space="preserve"> </w:t>
      </w:r>
      <w:r w:rsidRPr="00C16CEA">
        <w:rPr>
          <w:rFonts w:ascii="Times New Roman" w:hAnsi="Times New Roman" w:cs="Times New Roman"/>
          <w:spacing w:val="-3"/>
          <w:sz w:val="24"/>
          <w:szCs w:val="24"/>
        </w:rPr>
        <w:t xml:space="preserve">– </w:t>
      </w:r>
      <w:proofErr w:type="spellStart"/>
      <w:r w:rsidRPr="00C16CEA">
        <w:rPr>
          <w:rFonts w:ascii="Times New Roman" w:hAnsi="Times New Roman" w:cs="Times New Roman"/>
          <w:i/>
          <w:iCs/>
          <w:spacing w:val="-3"/>
          <w:sz w:val="24"/>
          <w:szCs w:val="24"/>
        </w:rPr>
        <w:t>g</w:t>
      </w:r>
      <w:r w:rsidRPr="00C16CEA">
        <w:rPr>
          <w:rFonts w:ascii="Times New Roman" w:hAnsi="Times New Roman" w:cs="Times New Roman"/>
          <w:i/>
          <w:iCs/>
          <w:spacing w:val="-3"/>
          <w:sz w:val="24"/>
          <w:szCs w:val="24"/>
          <w:vertAlign w:val="superscript"/>
        </w:rPr>
        <w:t>e</w:t>
      </w:r>
      <w:r w:rsidRPr="00C16CEA">
        <w:rPr>
          <w:rFonts w:ascii="Times New Roman" w:hAnsi="Times New Roman" w:cs="Times New Roman"/>
          <w:i/>
          <w:iCs/>
          <w:spacing w:val="-3"/>
          <w:sz w:val="24"/>
          <w:szCs w:val="24"/>
        </w:rPr>
        <w:t>lil</w:t>
      </w:r>
      <w:proofErr w:type="spellEnd"/>
      <w:r w:rsidRPr="00C16CEA">
        <w:rPr>
          <w:rFonts w:ascii="Times New Roman" w:hAnsi="Times New Roman" w:cs="Times New Roman"/>
          <w:i/>
          <w:iCs/>
          <w:spacing w:val="-3"/>
          <w:sz w:val="24"/>
          <w:szCs w:val="24"/>
        </w:rPr>
        <w:t xml:space="preserve"> </w:t>
      </w:r>
      <w:proofErr w:type="spellStart"/>
      <w:r w:rsidRPr="00C16CEA">
        <w:rPr>
          <w:rFonts w:ascii="Times New Roman" w:hAnsi="Times New Roman" w:cs="Times New Roman"/>
          <w:i/>
          <w:iCs/>
          <w:spacing w:val="-3"/>
          <w:sz w:val="24"/>
          <w:szCs w:val="24"/>
        </w:rPr>
        <w:t>haggojim</w:t>
      </w:r>
      <w:proofErr w:type="spellEnd"/>
      <w:r w:rsidRPr="00C16CEA">
        <w:rPr>
          <w:rFonts w:ascii="Times New Roman" w:hAnsi="Times New Roman" w:cs="Times New Roman"/>
          <w:i/>
          <w:iCs/>
          <w:spacing w:val="-3"/>
          <w:sz w:val="24"/>
          <w:szCs w:val="24"/>
        </w:rPr>
        <w:t xml:space="preserve">. </w:t>
      </w:r>
      <w:r w:rsidRPr="00C16CEA">
        <w:rPr>
          <w:rFonts w:ascii="Times New Roman" w:hAnsi="Times New Roman" w:cs="Times New Roman"/>
          <w:spacing w:val="-4"/>
          <w:sz w:val="24"/>
          <w:szCs w:val="24"/>
        </w:rPr>
        <w:t xml:space="preserve">Nie oznacza to, że </w:t>
      </w:r>
      <w:r w:rsidRPr="00C16CEA">
        <w:rPr>
          <w:rFonts w:ascii="Times New Roman" w:hAnsi="Times New Roman" w:cs="Times New Roman"/>
          <w:spacing w:val="-2"/>
          <w:sz w:val="24"/>
          <w:szCs w:val="24"/>
        </w:rPr>
        <w:t xml:space="preserve">Galilea była zamieszkana głównie przez pogan, albo że Jezus głosił Ewangelię </w:t>
      </w:r>
      <w:r w:rsidRPr="00C16CEA">
        <w:rPr>
          <w:rFonts w:ascii="Times New Roman" w:hAnsi="Times New Roman" w:cs="Times New Roman"/>
          <w:spacing w:val="-4"/>
          <w:sz w:val="24"/>
          <w:szCs w:val="24"/>
        </w:rPr>
        <w:t>tylko poganom. Misja Jezusa była skierowana do wszystkich ludzi.</w:t>
      </w:r>
      <w:r>
        <w:rPr>
          <w:rFonts w:ascii="Times New Roman" w:hAnsi="Times New Roman" w:cs="Times New Roman"/>
          <w:spacing w:val="-4"/>
          <w:sz w:val="24"/>
          <w:szCs w:val="24"/>
        </w:rPr>
        <w:t xml:space="preserve"> </w:t>
      </w:r>
      <w:r w:rsidRPr="000D2D57">
        <w:rPr>
          <w:rFonts w:ascii="Times New Roman" w:hAnsi="Times New Roman" w:cs="Times New Roman"/>
          <w:spacing w:val="-4"/>
          <w:sz w:val="24"/>
          <w:szCs w:val="24"/>
        </w:rPr>
        <w:t xml:space="preserve">Mieszkańcy </w:t>
      </w:r>
      <w:r w:rsidRPr="000D2D57">
        <w:rPr>
          <w:rFonts w:ascii="Times New Roman" w:hAnsi="Times New Roman" w:cs="Times New Roman"/>
          <w:i/>
          <w:iCs/>
          <w:spacing w:val="-4"/>
          <w:sz w:val="24"/>
          <w:szCs w:val="24"/>
        </w:rPr>
        <w:t>Galilei pogan</w:t>
      </w:r>
      <w:r w:rsidRPr="000D2D57">
        <w:rPr>
          <w:rFonts w:ascii="Times New Roman" w:hAnsi="Times New Roman" w:cs="Times New Roman"/>
          <w:spacing w:val="-4"/>
          <w:sz w:val="24"/>
          <w:szCs w:val="24"/>
        </w:rPr>
        <w:t xml:space="preserve"> to w koncepcji teologicznej Mateusza </w:t>
      </w:r>
      <w:r>
        <w:rPr>
          <w:rFonts w:ascii="Times New Roman" w:hAnsi="Times New Roman" w:cs="Times New Roman"/>
          <w:spacing w:val="-4"/>
          <w:sz w:val="24"/>
          <w:szCs w:val="24"/>
        </w:rPr>
        <w:t>symbol ludzkości</w:t>
      </w:r>
      <w:r w:rsidRPr="000D2D57">
        <w:rPr>
          <w:rFonts w:ascii="Times New Roman" w:hAnsi="Times New Roman" w:cs="Times New Roman"/>
          <w:spacing w:val="-4"/>
          <w:sz w:val="24"/>
          <w:szCs w:val="24"/>
        </w:rPr>
        <w:t>, któr</w:t>
      </w:r>
      <w:r>
        <w:rPr>
          <w:rFonts w:ascii="Times New Roman" w:hAnsi="Times New Roman" w:cs="Times New Roman"/>
          <w:spacing w:val="-4"/>
          <w:sz w:val="24"/>
          <w:szCs w:val="24"/>
        </w:rPr>
        <w:t>a</w:t>
      </w:r>
      <w:r w:rsidRPr="000D2D57">
        <w:rPr>
          <w:rFonts w:ascii="Times New Roman" w:hAnsi="Times New Roman" w:cs="Times New Roman"/>
          <w:spacing w:val="-4"/>
          <w:sz w:val="24"/>
          <w:szCs w:val="24"/>
        </w:rPr>
        <w:t xml:space="preserve"> trwa w ciem</w:t>
      </w:r>
      <w:r w:rsidRPr="000D2D57">
        <w:rPr>
          <w:rFonts w:ascii="Times New Roman" w:hAnsi="Times New Roman" w:cs="Times New Roman"/>
          <w:spacing w:val="-3"/>
          <w:sz w:val="24"/>
          <w:szCs w:val="24"/>
        </w:rPr>
        <w:t xml:space="preserve">nościach i mroku śmierci. Ciemność jest w Nowym Testamencie symbolem upadku duchowego i moralnego (zob. </w:t>
      </w:r>
      <w:proofErr w:type="spellStart"/>
      <w:r w:rsidRPr="000D2D57">
        <w:rPr>
          <w:rFonts w:ascii="Times New Roman" w:hAnsi="Times New Roman" w:cs="Times New Roman"/>
          <w:spacing w:val="-3"/>
          <w:sz w:val="24"/>
          <w:szCs w:val="24"/>
        </w:rPr>
        <w:t>Łk</w:t>
      </w:r>
      <w:proofErr w:type="spellEnd"/>
      <w:r w:rsidRPr="000D2D57">
        <w:rPr>
          <w:rFonts w:ascii="Times New Roman" w:hAnsi="Times New Roman" w:cs="Times New Roman"/>
          <w:spacing w:val="-3"/>
          <w:sz w:val="24"/>
          <w:szCs w:val="24"/>
        </w:rPr>
        <w:t xml:space="preserve"> 1,79; J 1,5; 3,19; 8,12; </w:t>
      </w:r>
      <w:proofErr w:type="spellStart"/>
      <w:r w:rsidRPr="000D2D57">
        <w:rPr>
          <w:rFonts w:ascii="Times New Roman" w:hAnsi="Times New Roman" w:cs="Times New Roman"/>
          <w:spacing w:val="-3"/>
          <w:sz w:val="24"/>
          <w:szCs w:val="24"/>
        </w:rPr>
        <w:t>Rz</w:t>
      </w:r>
      <w:proofErr w:type="spellEnd"/>
      <w:r w:rsidRPr="000D2D57">
        <w:rPr>
          <w:rFonts w:ascii="Times New Roman" w:hAnsi="Times New Roman" w:cs="Times New Roman"/>
          <w:spacing w:val="-3"/>
          <w:sz w:val="24"/>
          <w:szCs w:val="24"/>
        </w:rPr>
        <w:t xml:space="preserve"> </w:t>
      </w:r>
      <w:r w:rsidRPr="000D2D57">
        <w:rPr>
          <w:rFonts w:ascii="Times New Roman" w:hAnsi="Times New Roman" w:cs="Times New Roman"/>
          <w:spacing w:val="-5"/>
          <w:sz w:val="24"/>
          <w:szCs w:val="24"/>
        </w:rPr>
        <w:t xml:space="preserve">19; 13,12; Ef 5,8.11; Kol 1,13). </w:t>
      </w:r>
      <w:r w:rsidRPr="000D2D57">
        <w:rPr>
          <w:rFonts w:ascii="Times New Roman" w:hAnsi="Times New Roman" w:cs="Times New Roman"/>
          <w:sz w:val="24"/>
          <w:szCs w:val="24"/>
        </w:rPr>
        <w:t xml:space="preserve">Jezus przynosi światło </w:t>
      </w:r>
      <w:r w:rsidRPr="000D2D57">
        <w:rPr>
          <w:rFonts w:ascii="Times New Roman" w:hAnsi="Times New Roman" w:cs="Times New Roman"/>
          <w:spacing w:val="-3"/>
          <w:sz w:val="24"/>
          <w:szCs w:val="24"/>
        </w:rPr>
        <w:t>i usuwa ciemności. Światłość to z kolei symbol zbawczej obecności Boga. Światło kontrastuje z mrokiem. Jezus jest światłem, ponieważ przynosi obietnicę życia tym, których przeraża pustk</w:t>
      </w:r>
      <w:r>
        <w:rPr>
          <w:rFonts w:ascii="Times New Roman" w:hAnsi="Times New Roman" w:cs="Times New Roman"/>
          <w:spacing w:val="-3"/>
          <w:sz w:val="24"/>
          <w:szCs w:val="24"/>
        </w:rPr>
        <w:t>a</w:t>
      </w:r>
      <w:r w:rsidRPr="000D2D57">
        <w:rPr>
          <w:rFonts w:ascii="Times New Roman" w:hAnsi="Times New Roman" w:cs="Times New Roman"/>
          <w:spacing w:val="-3"/>
          <w:sz w:val="24"/>
          <w:szCs w:val="24"/>
        </w:rPr>
        <w:t xml:space="preserve"> życi</w:t>
      </w:r>
      <w:r>
        <w:rPr>
          <w:rFonts w:ascii="Times New Roman" w:hAnsi="Times New Roman" w:cs="Times New Roman"/>
          <w:spacing w:val="-3"/>
          <w:sz w:val="24"/>
          <w:szCs w:val="24"/>
        </w:rPr>
        <w:t xml:space="preserve">owa </w:t>
      </w:r>
      <w:r w:rsidR="00295CF0">
        <w:rPr>
          <w:rFonts w:ascii="Times New Roman" w:hAnsi="Times New Roman" w:cs="Times New Roman"/>
          <w:spacing w:val="-3"/>
          <w:sz w:val="24"/>
          <w:szCs w:val="24"/>
        </w:rPr>
        <w:br/>
      </w:r>
      <w:r>
        <w:rPr>
          <w:rFonts w:ascii="Times New Roman" w:hAnsi="Times New Roman" w:cs="Times New Roman"/>
          <w:spacing w:val="-3"/>
          <w:sz w:val="24"/>
          <w:szCs w:val="24"/>
        </w:rPr>
        <w:t>i perspektywa bezsensownej śmierci</w:t>
      </w:r>
      <w:r w:rsidRPr="000D2D57">
        <w:rPr>
          <w:rFonts w:ascii="Times New Roman" w:hAnsi="Times New Roman" w:cs="Times New Roman"/>
          <w:spacing w:val="-3"/>
          <w:sz w:val="24"/>
          <w:szCs w:val="24"/>
        </w:rPr>
        <w:t xml:space="preserve">. </w:t>
      </w:r>
    </w:p>
    <w:p w14:paraId="0BDEAF6C" w14:textId="758248C8" w:rsidR="00243FFA" w:rsidRPr="00C5709C" w:rsidRDefault="00243FFA" w:rsidP="00243FFA">
      <w:pPr>
        <w:pStyle w:val="Akapitzlist"/>
        <w:numPr>
          <w:ilvl w:val="0"/>
          <w:numId w:val="33"/>
        </w:numPr>
        <w:shd w:val="clear" w:color="auto" w:fill="FFFFFF"/>
        <w:spacing w:line="276" w:lineRule="auto"/>
        <w:ind w:right="38"/>
        <w:jc w:val="both"/>
        <w:rPr>
          <w:rFonts w:ascii="Times New Roman" w:hAnsi="Times New Roman" w:cs="Times New Roman"/>
          <w:spacing w:val="-3"/>
          <w:sz w:val="24"/>
          <w:szCs w:val="24"/>
        </w:rPr>
      </w:pPr>
      <w:r>
        <w:rPr>
          <w:rFonts w:ascii="Times New Roman" w:hAnsi="Times New Roman" w:cs="Times New Roman"/>
          <w:spacing w:val="-3"/>
          <w:sz w:val="24"/>
          <w:szCs w:val="24"/>
        </w:rPr>
        <w:t>Orędzie głoszone przez Jezusa, które otwiera przed każdym drogę do życia, jest bardzo proste: „</w:t>
      </w:r>
      <w:r w:rsidRPr="00D86733">
        <w:rPr>
          <w:rFonts w:ascii="Times New Roman" w:hAnsi="Times New Roman" w:cs="Times New Roman"/>
          <w:sz w:val="24"/>
          <w:szCs w:val="24"/>
        </w:rPr>
        <w:t>Nawracajcie się, albowiem bliskie jest królestwo niebieskie</w:t>
      </w:r>
      <w:r>
        <w:rPr>
          <w:rFonts w:ascii="Times New Roman" w:hAnsi="Times New Roman" w:cs="Times New Roman"/>
          <w:sz w:val="24"/>
          <w:szCs w:val="24"/>
        </w:rPr>
        <w:t xml:space="preserve">” (4,17). Wersja Mateusza, choć idzie po linii najstarszych przekazów (zob.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 xml:space="preserve"> 1,14-15), to jednak posiada własną specyfikę. Ewangelista przedstawia Jana Chrzciciela i Jezusa jako ludzi działających w ramach jednej misji zbawczej (por. Mt 3,2 i 4,17), która dopełni się zainicjowaniem przez Jezusa Chrystusa ery królestwa niebieskiego. Jego „terytorium” będą stanowili ludzie, którzy uwierzą w Jezusa z Nazaretu jako Syna Bożego </w:t>
      </w:r>
      <w:r w:rsidR="00295CF0">
        <w:rPr>
          <w:rFonts w:ascii="Times New Roman" w:hAnsi="Times New Roman" w:cs="Times New Roman"/>
          <w:sz w:val="24"/>
          <w:szCs w:val="24"/>
        </w:rPr>
        <w:br/>
      </w:r>
      <w:r>
        <w:rPr>
          <w:rFonts w:ascii="Times New Roman" w:hAnsi="Times New Roman" w:cs="Times New Roman"/>
          <w:sz w:val="24"/>
          <w:szCs w:val="24"/>
        </w:rPr>
        <w:t>i Mesjasza, przez chrzest zwiążą się z Jego tajemnicą paschalną i umocnieni Duchem Świętym będą żyli według logiki Ewangelii.</w:t>
      </w:r>
    </w:p>
    <w:p w14:paraId="78FC727C" w14:textId="222F104D" w:rsidR="00243FFA" w:rsidRPr="000D2D57" w:rsidRDefault="00243FFA" w:rsidP="00243FFA">
      <w:pPr>
        <w:pStyle w:val="Akapitzlist"/>
        <w:numPr>
          <w:ilvl w:val="0"/>
          <w:numId w:val="33"/>
        </w:numPr>
        <w:shd w:val="clear" w:color="auto" w:fill="FFFFFF"/>
        <w:spacing w:line="276" w:lineRule="auto"/>
        <w:ind w:right="38"/>
        <w:jc w:val="both"/>
        <w:rPr>
          <w:rFonts w:ascii="Times New Roman" w:hAnsi="Times New Roman" w:cs="Times New Roman"/>
          <w:spacing w:val="-3"/>
          <w:sz w:val="24"/>
          <w:szCs w:val="24"/>
        </w:rPr>
      </w:pPr>
      <w:r>
        <w:rPr>
          <w:rFonts w:ascii="Times New Roman" w:hAnsi="Times New Roman" w:cs="Times New Roman"/>
          <w:sz w:val="24"/>
          <w:szCs w:val="24"/>
        </w:rPr>
        <w:t xml:space="preserve">W tym kontekście duże znaczenie ma powołanie pierwszych uczniów. Jezus idzie wzdłuż Jeziora Genezaret (nazywanego także Morzem Galilejskim), „drogą morską” (por. Iz 8,23b; Mt 4,15). Na tle proroctwa Izajasza z 8,23b – 9,2 historia powołania Piotra, Andrzeja, Jakuba i Jana jawi się jako początek wypełnienia się zapowiedzi ST. Światło, o którym mówił Izajasz, zaczyna świecić w ciemności. W wersji Mateusza </w:t>
      </w:r>
      <w:r w:rsidR="00295CF0">
        <w:rPr>
          <w:rFonts w:ascii="Times New Roman" w:hAnsi="Times New Roman" w:cs="Times New Roman"/>
          <w:sz w:val="24"/>
          <w:szCs w:val="24"/>
        </w:rPr>
        <w:br/>
      </w:r>
      <w:r>
        <w:rPr>
          <w:rFonts w:ascii="Times New Roman" w:hAnsi="Times New Roman" w:cs="Times New Roman"/>
          <w:sz w:val="24"/>
          <w:szCs w:val="24"/>
        </w:rPr>
        <w:t xml:space="preserve">i Marka (1,16-20) nie widać tego kontrastu, który zanotował Łukasz (5,1-11), gdzie scena powołania umiejscowiona jest w kontekście fiaska nocnego połowu oraz pustych sieci trzymanych przez Piotra. W wersji Łukasza Jezus przychodzi do ludzi przeżywających egzystencjalną porażkę, którzy pomimo świtu nie mogą się uwolnić od dramatu nocy (zob. </w:t>
      </w:r>
      <w:proofErr w:type="spellStart"/>
      <w:r>
        <w:rPr>
          <w:rFonts w:ascii="Times New Roman" w:hAnsi="Times New Roman" w:cs="Times New Roman"/>
          <w:sz w:val="24"/>
          <w:szCs w:val="24"/>
        </w:rPr>
        <w:t>Łk</w:t>
      </w:r>
      <w:proofErr w:type="spellEnd"/>
      <w:r>
        <w:rPr>
          <w:rFonts w:ascii="Times New Roman" w:hAnsi="Times New Roman" w:cs="Times New Roman"/>
          <w:sz w:val="24"/>
          <w:szCs w:val="24"/>
        </w:rPr>
        <w:t xml:space="preserve"> 5,5). Jezus nie pozostawia ich przy pustych łodziach, ale zaprasza do pójścia Jego drogą. Już wkrótce objawi się wobec nich jako Pan życia, gdy będzie uzdrawiał chorych (Mt 4,23), a później dla niezliczonej rzeszy ludzi rozmnoży pięć chlebów i dwie ryby (Mt 14,13-21).</w:t>
      </w:r>
    </w:p>
    <w:p w14:paraId="72058FAB" w14:textId="77777777" w:rsidR="00243FFA" w:rsidRDefault="00243FFA" w:rsidP="0037460B">
      <w:pPr>
        <w:pStyle w:val="Bezodstpw"/>
        <w:spacing w:line="276" w:lineRule="auto"/>
        <w:ind w:firstLine="0"/>
        <w:jc w:val="center"/>
        <w:rPr>
          <w:b/>
          <w:bCs/>
          <w:smallCaps/>
          <w:sz w:val="28"/>
          <w:szCs w:val="24"/>
        </w:rPr>
        <w:sectPr w:rsidR="00243FFA" w:rsidSect="0051579C">
          <w:pgSz w:w="11906" w:h="16838"/>
          <w:pgMar w:top="1417" w:right="1417" w:bottom="1417" w:left="1417" w:header="708" w:footer="708" w:gutter="0"/>
          <w:cols w:space="708"/>
          <w:docGrid w:linePitch="360"/>
        </w:sectPr>
      </w:pPr>
    </w:p>
    <w:p w14:paraId="22682D0C" w14:textId="3972AB6A" w:rsidR="0037460B" w:rsidRPr="002265A3" w:rsidRDefault="0037460B" w:rsidP="002265A3">
      <w:pPr>
        <w:pStyle w:val="Nagwek1"/>
        <w:numPr>
          <w:ilvl w:val="0"/>
          <w:numId w:val="35"/>
        </w:numPr>
        <w:spacing w:line="276" w:lineRule="auto"/>
        <w:jc w:val="center"/>
        <w:rPr>
          <w:rFonts w:ascii="Times New Roman" w:hAnsi="Times New Roman" w:cs="Times New Roman"/>
          <w:b/>
          <w:bCs/>
          <w:smallCaps/>
          <w:color w:val="auto"/>
          <w:sz w:val="28"/>
          <w:szCs w:val="28"/>
        </w:rPr>
      </w:pPr>
      <w:bookmarkStart w:id="8" w:name="_Toc218258082"/>
      <w:bookmarkStart w:id="9" w:name="_Toc218260680"/>
      <w:r w:rsidRPr="002265A3">
        <w:rPr>
          <w:rFonts w:ascii="Times New Roman" w:hAnsi="Times New Roman" w:cs="Times New Roman"/>
          <w:b/>
          <w:bCs/>
          <w:smallCaps/>
          <w:color w:val="auto"/>
          <w:sz w:val="28"/>
          <w:szCs w:val="28"/>
        </w:rPr>
        <w:lastRenderedPageBreak/>
        <w:t>Adoracja Najświętszego Sakramentu</w:t>
      </w:r>
      <w:r w:rsidR="002265A3" w:rsidRPr="002265A3">
        <w:rPr>
          <w:rFonts w:ascii="Times New Roman" w:hAnsi="Times New Roman" w:cs="Times New Roman"/>
          <w:b/>
          <w:bCs/>
          <w:smallCaps/>
          <w:color w:val="auto"/>
          <w:sz w:val="28"/>
          <w:szCs w:val="28"/>
        </w:rPr>
        <w:t xml:space="preserve"> </w:t>
      </w:r>
      <w:r w:rsidR="002265A3" w:rsidRPr="002265A3">
        <w:rPr>
          <w:rFonts w:ascii="Times New Roman" w:hAnsi="Times New Roman" w:cs="Times New Roman"/>
          <w:b/>
          <w:bCs/>
          <w:smallCaps/>
          <w:color w:val="auto"/>
          <w:sz w:val="28"/>
          <w:szCs w:val="28"/>
        </w:rPr>
        <w:br/>
      </w:r>
      <w:r w:rsidRPr="002265A3">
        <w:rPr>
          <w:rFonts w:ascii="Times New Roman" w:hAnsi="Times New Roman" w:cs="Times New Roman"/>
          <w:b/>
          <w:bCs/>
          <w:smallCaps/>
          <w:color w:val="auto"/>
          <w:sz w:val="28"/>
          <w:szCs w:val="28"/>
        </w:rPr>
        <w:t>z medytacją Słowa Bożego</w:t>
      </w:r>
      <w:bookmarkEnd w:id="8"/>
      <w:bookmarkEnd w:id="9"/>
    </w:p>
    <w:p w14:paraId="7D4DF13E" w14:textId="77777777" w:rsidR="0037460B" w:rsidRDefault="0037460B" w:rsidP="00615040">
      <w:pPr>
        <w:pStyle w:val="Bezodstpw"/>
        <w:spacing w:line="276" w:lineRule="auto"/>
        <w:ind w:firstLine="0"/>
        <w:rPr>
          <w:b/>
          <w:bCs/>
          <w:smallCaps/>
          <w:sz w:val="28"/>
          <w:szCs w:val="24"/>
        </w:rPr>
      </w:pPr>
    </w:p>
    <w:p w14:paraId="5C2654F1" w14:textId="3BC2E0EB" w:rsidR="00615040" w:rsidRDefault="00615040" w:rsidP="00615040">
      <w:pPr>
        <w:pStyle w:val="Bezodstpw"/>
        <w:spacing w:line="276" w:lineRule="auto"/>
        <w:ind w:firstLine="0"/>
        <w:rPr>
          <w:color w:val="C00000"/>
          <w:sz w:val="22"/>
          <w:szCs w:val="21"/>
        </w:rPr>
      </w:pPr>
      <w:r>
        <w:rPr>
          <w:color w:val="C00000"/>
          <w:sz w:val="22"/>
          <w:szCs w:val="21"/>
        </w:rPr>
        <w:t>Przed adoracją n</w:t>
      </w:r>
      <w:r w:rsidRPr="00615040">
        <w:rPr>
          <w:color w:val="C00000"/>
          <w:sz w:val="22"/>
          <w:szCs w:val="21"/>
        </w:rPr>
        <w:t>ależy przygotować</w:t>
      </w:r>
      <w:r w:rsidR="008376D4">
        <w:rPr>
          <w:color w:val="C00000"/>
          <w:sz w:val="22"/>
          <w:szCs w:val="21"/>
        </w:rPr>
        <w:t xml:space="preserve"> dla każdego uczestnika</w:t>
      </w:r>
      <w:r w:rsidRPr="00615040">
        <w:rPr>
          <w:color w:val="C00000"/>
          <w:sz w:val="22"/>
          <w:szCs w:val="21"/>
        </w:rPr>
        <w:t>:</w:t>
      </w:r>
    </w:p>
    <w:p w14:paraId="537BED0D" w14:textId="76E7A269" w:rsidR="00615040" w:rsidRDefault="00615040" w:rsidP="00615040">
      <w:pPr>
        <w:pStyle w:val="Bezodstpw"/>
        <w:numPr>
          <w:ilvl w:val="0"/>
          <w:numId w:val="27"/>
        </w:numPr>
        <w:spacing w:line="276" w:lineRule="auto"/>
        <w:rPr>
          <w:color w:val="C00000"/>
          <w:sz w:val="22"/>
          <w:szCs w:val="21"/>
        </w:rPr>
      </w:pPr>
      <w:r>
        <w:rPr>
          <w:color w:val="C00000"/>
          <w:sz w:val="22"/>
          <w:szCs w:val="21"/>
        </w:rPr>
        <w:t>tekst do modlitwy Słowem (patrz pkt. V),</w:t>
      </w:r>
    </w:p>
    <w:p w14:paraId="05E6490B" w14:textId="3ADA76CA" w:rsidR="00615040" w:rsidRPr="00615040" w:rsidRDefault="00615040" w:rsidP="00615040">
      <w:pPr>
        <w:pStyle w:val="Bezodstpw"/>
        <w:numPr>
          <w:ilvl w:val="0"/>
          <w:numId w:val="27"/>
        </w:numPr>
        <w:spacing w:line="276" w:lineRule="auto"/>
        <w:rPr>
          <w:color w:val="C00000"/>
          <w:sz w:val="22"/>
          <w:szCs w:val="21"/>
        </w:rPr>
      </w:pPr>
      <w:r>
        <w:rPr>
          <w:color w:val="C00000"/>
          <w:sz w:val="22"/>
          <w:szCs w:val="21"/>
        </w:rPr>
        <w:t>tekst do modlitwy wspólnej (patrz pkt. VII</w:t>
      </w:r>
      <w:r w:rsidR="00DE75E6">
        <w:rPr>
          <w:color w:val="C00000"/>
          <w:sz w:val="22"/>
          <w:szCs w:val="21"/>
        </w:rPr>
        <w:t>; można wyświetlić na ekranach w kościele lub kaplicy</w:t>
      </w:r>
      <w:r>
        <w:rPr>
          <w:color w:val="C00000"/>
          <w:sz w:val="22"/>
          <w:szCs w:val="21"/>
        </w:rPr>
        <w:t>).</w:t>
      </w:r>
    </w:p>
    <w:p w14:paraId="11A558DD" w14:textId="77777777" w:rsidR="00615040" w:rsidRPr="0037460B" w:rsidRDefault="00615040" w:rsidP="00615040">
      <w:pPr>
        <w:pStyle w:val="Bezodstpw"/>
        <w:spacing w:line="276" w:lineRule="auto"/>
        <w:ind w:firstLine="0"/>
        <w:rPr>
          <w:b/>
          <w:bCs/>
          <w:smallCaps/>
          <w:sz w:val="28"/>
          <w:szCs w:val="24"/>
        </w:rPr>
      </w:pPr>
    </w:p>
    <w:p w14:paraId="4C04735F" w14:textId="77777777" w:rsidR="0037460B" w:rsidRPr="00935F25" w:rsidRDefault="0037460B" w:rsidP="007450A6">
      <w:pPr>
        <w:pStyle w:val="Bezodstpw"/>
        <w:numPr>
          <w:ilvl w:val="0"/>
          <w:numId w:val="22"/>
        </w:numPr>
        <w:spacing w:after="120" w:line="276" w:lineRule="auto"/>
        <w:jc w:val="both"/>
        <w:rPr>
          <w:b/>
          <w:bCs/>
          <w:smallCaps/>
        </w:rPr>
      </w:pPr>
      <w:r w:rsidRPr="00935F25">
        <w:rPr>
          <w:b/>
          <w:bCs/>
          <w:smallCaps/>
        </w:rPr>
        <w:t>Wystawienie Najświętszego Sakramentu</w:t>
      </w:r>
    </w:p>
    <w:p w14:paraId="41BBBD78" w14:textId="7C796E01" w:rsidR="00C746F0" w:rsidRPr="00935F25" w:rsidRDefault="00C746F0" w:rsidP="00FA4D32">
      <w:pPr>
        <w:pStyle w:val="Bezodstpw"/>
        <w:numPr>
          <w:ilvl w:val="0"/>
          <w:numId w:val="22"/>
        </w:numPr>
        <w:spacing w:line="276" w:lineRule="auto"/>
        <w:jc w:val="both"/>
        <w:rPr>
          <w:b/>
          <w:bCs/>
          <w:smallCaps/>
        </w:rPr>
      </w:pPr>
      <w:r w:rsidRPr="00935F25">
        <w:rPr>
          <w:b/>
          <w:bCs/>
          <w:smallCaps/>
        </w:rPr>
        <w:t>Wprowadzenie</w:t>
      </w:r>
    </w:p>
    <w:p w14:paraId="50EA6F70" w14:textId="77777777" w:rsidR="00C746F0" w:rsidRPr="00C746F0" w:rsidRDefault="00C746F0" w:rsidP="00FA4D32">
      <w:pPr>
        <w:pStyle w:val="Bezodstpw"/>
        <w:spacing w:line="276" w:lineRule="auto"/>
        <w:ind w:left="360" w:firstLine="0"/>
        <w:jc w:val="both"/>
        <w:rPr>
          <w:b/>
          <w:bCs/>
        </w:rPr>
      </w:pPr>
    </w:p>
    <w:p w14:paraId="30ABE450" w14:textId="56FEFAA3" w:rsidR="0037460B" w:rsidRPr="00C746F0" w:rsidRDefault="0037460B" w:rsidP="00FA4D32">
      <w:pPr>
        <w:pStyle w:val="Bezodstpw"/>
        <w:spacing w:line="276" w:lineRule="auto"/>
        <w:ind w:firstLine="0"/>
        <w:jc w:val="both"/>
        <w:rPr>
          <w:color w:val="C00000"/>
        </w:rPr>
      </w:pPr>
      <w:r w:rsidRPr="00C746F0">
        <w:rPr>
          <w:b/>
          <w:bCs/>
          <w:color w:val="C00000"/>
        </w:rPr>
        <w:t>Przewodniczący (P.):</w:t>
      </w:r>
      <w:r w:rsidRPr="00C746F0">
        <w:rPr>
          <w:color w:val="C00000"/>
        </w:rPr>
        <w:t> </w:t>
      </w:r>
    </w:p>
    <w:p w14:paraId="5B3EEAEE" w14:textId="67A4407C" w:rsidR="0037460B" w:rsidRPr="0037460B" w:rsidRDefault="0037460B" w:rsidP="00FA4D32">
      <w:pPr>
        <w:pStyle w:val="Bezodstpw"/>
        <w:spacing w:line="276" w:lineRule="auto"/>
        <w:ind w:firstLine="0"/>
        <w:jc w:val="both"/>
      </w:pPr>
      <w:r w:rsidRPr="0037460B">
        <w:t>Panie</w:t>
      </w:r>
      <w:r>
        <w:t>, Jezu Chryste</w:t>
      </w:r>
      <w:r w:rsidRPr="0037460B">
        <w:t xml:space="preserve">, kontemplujemy Twoją </w:t>
      </w:r>
      <w:r>
        <w:t xml:space="preserve">realną </w:t>
      </w:r>
      <w:r w:rsidRPr="0037460B">
        <w:t xml:space="preserve">obecność w tym Najświętszym Sakramencie i dziękujemy Ci, że </w:t>
      </w:r>
      <w:r>
        <w:t>zaprosiłeś nas do siebie</w:t>
      </w:r>
      <w:r w:rsidRPr="0037460B">
        <w:t xml:space="preserve">. Gromadzimy się </w:t>
      </w:r>
      <w:r>
        <w:t>z wiarą</w:t>
      </w:r>
      <w:r w:rsidRPr="0037460B">
        <w:t xml:space="preserve"> </w:t>
      </w:r>
      <w:r>
        <w:t xml:space="preserve">w Ciebie </w:t>
      </w:r>
      <w:r w:rsidRPr="0037460B">
        <w:t xml:space="preserve">i </w:t>
      </w:r>
      <w:r>
        <w:t xml:space="preserve">ufając </w:t>
      </w:r>
      <w:r w:rsidRPr="0037460B">
        <w:t xml:space="preserve">Twojemu Słowu. </w:t>
      </w:r>
      <w:r>
        <w:t xml:space="preserve">Otwieraj </w:t>
      </w:r>
      <w:r w:rsidRPr="0037460B">
        <w:t>nasz</w:t>
      </w:r>
      <w:r>
        <w:t>e</w:t>
      </w:r>
      <w:r w:rsidRPr="0037460B">
        <w:t xml:space="preserve"> umysł</w:t>
      </w:r>
      <w:r>
        <w:t>y</w:t>
      </w:r>
      <w:r w:rsidRPr="0037460B">
        <w:t xml:space="preserve"> i nasze serc</w:t>
      </w:r>
      <w:r>
        <w:t>a</w:t>
      </w:r>
      <w:r w:rsidRPr="0037460B">
        <w:t xml:space="preserve"> na przyjęcie łask, które przygotowałeś dla nas w tej chwili. Spraw, abyśmy w każd</w:t>
      </w:r>
      <w:r>
        <w:t>ym momencie tej modlitwy</w:t>
      </w:r>
      <w:r w:rsidRPr="0037460B">
        <w:t xml:space="preserve"> byli świadomi, że </w:t>
      </w:r>
      <w:r w:rsidR="00C30B94">
        <w:t xml:space="preserve">Ty </w:t>
      </w:r>
      <w:r w:rsidRPr="0037460B">
        <w:t>jesteś</w:t>
      </w:r>
      <w:r w:rsidR="00C30B94">
        <w:t xml:space="preserve"> tutaj obecny ze swoją </w:t>
      </w:r>
      <w:r w:rsidRPr="0037460B">
        <w:t xml:space="preserve">nieskończoną miłością. </w:t>
      </w:r>
      <w:r w:rsidR="00C30B94">
        <w:t>Uzdolnij nas</w:t>
      </w:r>
      <w:r w:rsidRPr="0037460B">
        <w:t xml:space="preserve">, abyśmy </w:t>
      </w:r>
      <w:r w:rsidR="00C30B94">
        <w:t xml:space="preserve">tu i teraz </w:t>
      </w:r>
      <w:r w:rsidRPr="0037460B">
        <w:t>przyjęli Twoje Słowo</w:t>
      </w:r>
      <w:r w:rsidR="00C30B94">
        <w:t>, a pó</w:t>
      </w:r>
      <w:r w:rsidR="00FA4D32">
        <w:t>ź</w:t>
      </w:r>
      <w:r w:rsidR="00C30B94">
        <w:t>niej</w:t>
      </w:r>
      <w:r w:rsidRPr="0037460B">
        <w:t xml:space="preserve"> głosili je naszym życiem.</w:t>
      </w:r>
    </w:p>
    <w:p w14:paraId="622D077A" w14:textId="77777777" w:rsidR="00C30B94" w:rsidRDefault="00C30B94" w:rsidP="00FA4D32">
      <w:pPr>
        <w:pStyle w:val="Bezodstpw"/>
        <w:spacing w:line="276" w:lineRule="auto"/>
        <w:ind w:firstLine="0"/>
        <w:jc w:val="both"/>
      </w:pPr>
    </w:p>
    <w:p w14:paraId="0F4AA800" w14:textId="004DC79A" w:rsidR="0037460B" w:rsidRDefault="0037460B" w:rsidP="00FA4D32">
      <w:pPr>
        <w:pStyle w:val="Bezodstpw"/>
        <w:spacing w:line="276" w:lineRule="auto"/>
        <w:ind w:firstLine="0"/>
        <w:jc w:val="both"/>
      </w:pPr>
      <w:r w:rsidRPr="00C746F0">
        <w:rPr>
          <w:b/>
          <w:bCs/>
          <w:color w:val="C00000"/>
        </w:rPr>
        <w:t>P.:</w:t>
      </w:r>
      <w:r w:rsidRPr="00C746F0">
        <w:rPr>
          <w:color w:val="C00000"/>
        </w:rPr>
        <w:t> </w:t>
      </w:r>
      <w:r w:rsidRPr="0037460B">
        <w:t>Niech</w:t>
      </w:r>
      <w:r>
        <w:t>aj będzie pochwalony Przenajświętszy Sakrament</w:t>
      </w:r>
      <w:r w:rsidRPr="0037460B">
        <w:t>.</w:t>
      </w:r>
    </w:p>
    <w:p w14:paraId="17C79D4E" w14:textId="383BAA79" w:rsidR="0037460B" w:rsidRPr="0037460B" w:rsidRDefault="0037460B" w:rsidP="00FA4D32">
      <w:pPr>
        <w:pStyle w:val="Bezodstpw"/>
        <w:spacing w:line="276" w:lineRule="auto"/>
        <w:ind w:firstLine="0"/>
        <w:jc w:val="both"/>
      </w:pPr>
      <w:r w:rsidRPr="00C746F0">
        <w:rPr>
          <w:b/>
          <w:bCs/>
          <w:color w:val="C00000"/>
        </w:rPr>
        <w:t>Wierni</w:t>
      </w:r>
      <w:r w:rsidR="00C30B94" w:rsidRPr="00C746F0">
        <w:rPr>
          <w:b/>
          <w:bCs/>
          <w:color w:val="C00000"/>
        </w:rPr>
        <w:t xml:space="preserve"> (W.)</w:t>
      </w:r>
      <w:r w:rsidRPr="00C746F0">
        <w:rPr>
          <w:b/>
          <w:bCs/>
          <w:color w:val="C00000"/>
        </w:rPr>
        <w:t>:</w:t>
      </w:r>
      <w:r w:rsidRPr="00C746F0">
        <w:rPr>
          <w:color w:val="C00000"/>
        </w:rPr>
        <w:t> </w:t>
      </w:r>
      <w:r>
        <w:t>Teraz i zawsze, i na wieki wieków. Amen</w:t>
      </w:r>
      <w:r w:rsidRPr="0037460B">
        <w:t>.</w:t>
      </w:r>
    </w:p>
    <w:p w14:paraId="1DD72CBB" w14:textId="5E1D6A02" w:rsidR="00C30B94" w:rsidRPr="00C746F0" w:rsidRDefault="00C30B94" w:rsidP="00FA4D32">
      <w:pPr>
        <w:pStyle w:val="Bezodstpw"/>
        <w:spacing w:line="276" w:lineRule="auto"/>
        <w:ind w:firstLine="0"/>
        <w:jc w:val="both"/>
        <w:rPr>
          <w:b/>
          <w:bCs/>
          <w:color w:val="C00000"/>
        </w:rPr>
      </w:pPr>
      <w:r w:rsidRPr="00C746F0">
        <w:rPr>
          <w:b/>
          <w:bCs/>
          <w:color w:val="C00000"/>
        </w:rPr>
        <w:t>P.:</w:t>
      </w:r>
    </w:p>
    <w:p w14:paraId="5FEA81F1" w14:textId="5031B41A" w:rsidR="0037460B" w:rsidRPr="0037460B" w:rsidRDefault="0037460B" w:rsidP="00FA4D32">
      <w:pPr>
        <w:pStyle w:val="Bezodstpw"/>
        <w:spacing w:line="276" w:lineRule="auto"/>
        <w:ind w:left="708" w:right="567" w:firstLine="0"/>
        <w:jc w:val="both"/>
      </w:pPr>
      <w:r w:rsidRPr="0037460B">
        <w:t>„A Słowo stało się ciałem i zamieszkało wśród nas; i oglądaliśmy Jego chwałę, chwałę, jaką Jednorodzony otrzymuje od Ojca, pełen łaski i prawdy” (J 1,14).</w:t>
      </w:r>
    </w:p>
    <w:p w14:paraId="4287D4C4" w14:textId="77777777" w:rsidR="0037460B" w:rsidRPr="00C30B94" w:rsidRDefault="0037460B" w:rsidP="00FA4D32">
      <w:pPr>
        <w:pStyle w:val="Bezodstpw"/>
        <w:spacing w:line="276" w:lineRule="auto"/>
        <w:ind w:firstLine="0"/>
        <w:jc w:val="both"/>
        <w:rPr>
          <w:i/>
          <w:iCs/>
        </w:rPr>
      </w:pPr>
      <w:r w:rsidRPr="00C30B94">
        <w:rPr>
          <w:i/>
          <w:iCs/>
        </w:rPr>
        <w:t>Ojcze nasz, Zdrowaś Maryjo, Chwała Ojcu…</w:t>
      </w:r>
    </w:p>
    <w:p w14:paraId="3DD3D8A5" w14:textId="77777777" w:rsidR="00C30B94" w:rsidRDefault="00C30B94" w:rsidP="00FA4D32">
      <w:pPr>
        <w:pStyle w:val="Bezodstpw"/>
        <w:spacing w:line="276" w:lineRule="auto"/>
        <w:ind w:firstLine="0"/>
        <w:jc w:val="both"/>
      </w:pPr>
    </w:p>
    <w:p w14:paraId="28F15604" w14:textId="36B0D081" w:rsidR="00C30B94" w:rsidRDefault="00C30B94" w:rsidP="00FA4D32">
      <w:pPr>
        <w:pStyle w:val="Bezodstpw"/>
        <w:spacing w:line="276" w:lineRule="auto"/>
        <w:ind w:firstLine="0"/>
        <w:jc w:val="both"/>
      </w:pPr>
      <w:r w:rsidRPr="00C746F0">
        <w:rPr>
          <w:b/>
          <w:bCs/>
          <w:color w:val="C00000"/>
        </w:rPr>
        <w:t>P.:</w:t>
      </w:r>
      <w:r w:rsidRPr="00C746F0">
        <w:rPr>
          <w:color w:val="C00000"/>
        </w:rPr>
        <w:t> </w:t>
      </w:r>
      <w:r>
        <w:tab/>
      </w:r>
      <w:r w:rsidRPr="0037460B">
        <w:t>Niech</w:t>
      </w:r>
      <w:r>
        <w:t>aj będzie pochwalony Przenajświętszy Sakrament</w:t>
      </w:r>
      <w:r w:rsidRPr="0037460B">
        <w:t>.</w:t>
      </w:r>
    </w:p>
    <w:p w14:paraId="4D7D9618" w14:textId="4BE54C66" w:rsidR="00C30B94" w:rsidRPr="0037460B" w:rsidRDefault="00C30B94" w:rsidP="00FA4D32">
      <w:pPr>
        <w:pStyle w:val="Bezodstpw"/>
        <w:spacing w:line="276" w:lineRule="auto"/>
        <w:ind w:firstLine="0"/>
        <w:jc w:val="both"/>
      </w:pPr>
      <w:r w:rsidRPr="00C746F0">
        <w:rPr>
          <w:b/>
          <w:bCs/>
          <w:color w:val="C00000"/>
        </w:rPr>
        <w:t>W.:</w:t>
      </w:r>
      <w:r>
        <w:rPr>
          <w:b/>
          <w:bCs/>
        </w:rPr>
        <w:tab/>
      </w:r>
      <w:r>
        <w:t>Teraz i zawsze, i na wieki wieków. Amen</w:t>
      </w:r>
      <w:r w:rsidRPr="0037460B">
        <w:t>.</w:t>
      </w:r>
    </w:p>
    <w:p w14:paraId="2CB3FEB9" w14:textId="77777777" w:rsidR="00C30B94" w:rsidRPr="00C746F0" w:rsidRDefault="00C30B94" w:rsidP="00FA4D32">
      <w:pPr>
        <w:pStyle w:val="Bezodstpw"/>
        <w:spacing w:line="276" w:lineRule="auto"/>
        <w:ind w:firstLine="0"/>
        <w:jc w:val="both"/>
        <w:rPr>
          <w:b/>
          <w:bCs/>
          <w:color w:val="C00000"/>
        </w:rPr>
      </w:pPr>
      <w:r w:rsidRPr="00C746F0">
        <w:rPr>
          <w:b/>
          <w:bCs/>
          <w:color w:val="C00000"/>
        </w:rPr>
        <w:t>P.:</w:t>
      </w:r>
    </w:p>
    <w:p w14:paraId="6C4434D7" w14:textId="3D3A105B" w:rsidR="0037460B" w:rsidRPr="0037460B" w:rsidRDefault="0037460B" w:rsidP="00FA4D32">
      <w:pPr>
        <w:pStyle w:val="Bezodstpw"/>
        <w:spacing w:line="276" w:lineRule="auto"/>
        <w:ind w:left="708" w:right="567" w:firstLine="0"/>
        <w:jc w:val="both"/>
      </w:pPr>
      <w:r w:rsidRPr="0037460B">
        <w:t>„Czy serce nie pałało w nas, gdy rozmawiał z nami w drodze i Pisma nam wyjaśniał?” (</w:t>
      </w:r>
      <w:proofErr w:type="spellStart"/>
      <w:r w:rsidRPr="0037460B">
        <w:t>Łk</w:t>
      </w:r>
      <w:proofErr w:type="spellEnd"/>
      <w:r w:rsidRPr="0037460B">
        <w:t xml:space="preserve"> 24,32).</w:t>
      </w:r>
    </w:p>
    <w:p w14:paraId="0FAC1292" w14:textId="77777777" w:rsidR="0037460B" w:rsidRPr="00C30B94" w:rsidRDefault="0037460B" w:rsidP="00FA4D32">
      <w:pPr>
        <w:pStyle w:val="Bezodstpw"/>
        <w:spacing w:line="276" w:lineRule="auto"/>
        <w:ind w:firstLine="0"/>
        <w:jc w:val="both"/>
        <w:rPr>
          <w:i/>
          <w:iCs/>
        </w:rPr>
      </w:pPr>
      <w:r w:rsidRPr="00C30B94">
        <w:rPr>
          <w:i/>
          <w:iCs/>
        </w:rPr>
        <w:t>Ojcze nasz, Zdrowaś Maryjo, Chwała Ojcu…</w:t>
      </w:r>
    </w:p>
    <w:p w14:paraId="6F0A5B21" w14:textId="77777777" w:rsidR="00C746F0" w:rsidRDefault="00C746F0" w:rsidP="00FA4D32">
      <w:pPr>
        <w:pStyle w:val="Bezodstpw"/>
        <w:spacing w:line="276" w:lineRule="auto"/>
        <w:ind w:firstLine="0"/>
        <w:jc w:val="both"/>
        <w:rPr>
          <w:b/>
          <w:bCs/>
        </w:rPr>
      </w:pPr>
    </w:p>
    <w:p w14:paraId="40BA6D4C" w14:textId="3503D4E0" w:rsidR="00C30B94" w:rsidRDefault="00C30B94" w:rsidP="00FA4D32">
      <w:pPr>
        <w:pStyle w:val="Bezodstpw"/>
        <w:spacing w:line="276" w:lineRule="auto"/>
        <w:ind w:firstLine="0"/>
        <w:jc w:val="both"/>
      </w:pPr>
      <w:r w:rsidRPr="00C746F0">
        <w:rPr>
          <w:b/>
          <w:bCs/>
          <w:color w:val="C00000"/>
        </w:rPr>
        <w:t>P.:</w:t>
      </w:r>
      <w:r w:rsidRPr="00C746F0">
        <w:rPr>
          <w:color w:val="C00000"/>
        </w:rPr>
        <w:t> </w:t>
      </w:r>
      <w:r>
        <w:tab/>
      </w:r>
      <w:r w:rsidRPr="0037460B">
        <w:t>Niech</w:t>
      </w:r>
      <w:r>
        <w:t>aj będzie pochwalony Przenajświętszy Sakrament</w:t>
      </w:r>
      <w:r w:rsidRPr="0037460B">
        <w:t>.</w:t>
      </w:r>
    </w:p>
    <w:p w14:paraId="4AFFE582" w14:textId="77777777" w:rsidR="00C30B94" w:rsidRPr="0037460B" w:rsidRDefault="00C30B94" w:rsidP="00FA4D32">
      <w:pPr>
        <w:pStyle w:val="Bezodstpw"/>
        <w:spacing w:line="276" w:lineRule="auto"/>
        <w:ind w:firstLine="0"/>
        <w:jc w:val="both"/>
      </w:pPr>
      <w:r w:rsidRPr="00C746F0">
        <w:rPr>
          <w:b/>
          <w:bCs/>
          <w:color w:val="C00000"/>
        </w:rPr>
        <w:t>W.:</w:t>
      </w:r>
      <w:r>
        <w:rPr>
          <w:b/>
          <w:bCs/>
        </w:rPr>
        <w:tab/>
      </w:r>
      <w:r>
        <w:t>Teraz i zawsze, i na wieki wieków. Amen</w:t>
      </w:r>
      <w:r w:rsidRPr="0037460B">
        <w:t>.</w:t>
      </w:r>
    </w:p>
    <w:p w14:paraId="56149174" w14:textId="77777777" w:rsidR="00C30B94" w:rsidRPr="00C746F0" w:rsidRDefault="00C30B94" w:rsidP="00FA4D32">
      <w:pPr>
        <w:pStyle w:val="Bezodstpw"/>
        <w:spacing w:line="276" w:lineRule="auto"/>
        <w:ind w:firstLine="0"/>
        <w:jc w:val="both"/>
        <w:rPr>
          <w:b/>
          <w:bCs/>
          <w:color w:val="C00000"/>
        </w:rPr>
      </w:pPr>
      <w:r w:rsidRPr="00C746F0">
        <w:rPr>
          <w:b/>
          <w:bCs/>
          <w:color w:val="C00000"/>
        </w:rPr>
        <w:t>P.:</w:t>
      </w:r>
    </w:p>
    <w:p w14:paraId="5F0F33FC" w14:textId="766C2642" w:rsidR="0037460B" w:rsidRPr="0037460B" w:rsidRDefault="0037460B" w:rsidP="00FA4D32">
      <w:pPr>
        <w:pStyle w:val="Bezodstpw"/>
        <w:spacing w:line="276" w:lineRule="auto"/>
        <w:ind w:left="397" w:right="567" w:firstLine="0"/>
        <w:jc w:val="both"/>
      </w:pPr>
      <w:r w:rsidRPr="0037460B">
        <w:t>„</w:t>
      </w:r>
      <w:r w:rsidR="00C30B94" w:rsidRPr="00A37B28">
        <w:t xml:space="preserve">Słowo Chrystusa niech w was mieszka w </w:t>
      </w:r>
      <w:r w:rsidR="00C30B94">
        <w:t>[</w:t>
      </w:r>
      <w:r w:rsidR="00C30B94" w:rsidRPr="00A37B28">
        <w:t>całym swym] bogactwie: z całą mądrością nauczajcie i napominajcie siebie, psalmami, hymnami, pieśniami pełnymi ducha, pod wpływem łaski śpiewając Bogu w waszych sercach. A cokolwiek mówicie lub czynicie, wszystko [niech będzie] w imię Pana Jezusa, dziękując Bogu Ojcu przez Niego</w:t>
      </w:r>
      <w:r w:rsidRPr="0037460B">
        <w:t>” (Kol 3,16</w:t>
      </w:r>
      <w:r w:rsidR="00C30B94">
        <w:t>-</w:t>
      </w:r>
      <w:r w:rsidRPr="0037460B">
        <w:t>17).</w:t>
      </w:r>
    </w:p>
    <w:p w14:paraId="654A30AC" w14:textId="77777777" w:rsidR="0037460B" w:rsidRPr="00C746F0" w:rsidRDefault="0037460B" w:rsidP="00FA4D32">
      <w:pPr>
        <w:pStyle w:val="Bezodstpw"/>
        <w:spacing w:line="276" w:lineRule="auto"/>
        <w:ind w:firstLine="0"/>
        <w:jc w:val="both"/>
        <w:rPr>
          <w:i/>
          <w:iCs/>
        </w:rPr>
      </w:pPr>
      <w:r w:rsidRPr="00C746F0">
        <w:rPr>
          <w:i/>
          <w:iCs/>
        </w:rPr>
        <w:t>Ojcze nasz, Zdrowaś Maryjo, Chwała Ojcu…</w:t>
      </w:r>
    </w:p>
    <w:p w14:paraId="56B8D13C" w14:textId="77777777" w:rsidR="00C746F0" w:rsidRDefault="00C746F0" w:rsidP="00FA4D32">
      <w:pPr>
        <w:pStyle w:val="Bezodstpw"/>
        <w:spacing w:line="276" w:lineRule="auto"/>
        <w:ind w:firstLine="0"/>
        <w:jc w:val="both"/>
      </w:pPr>
    </w:p>
    <w:p w14:paraId="28DD4D96" w14:textId="661329D4" w:rsidR="00C746F0" w:rsidRPr="00935F25" w:rsidRDefault="00C746F0" w:rsidP="00FA4D32">
      <w:pPr>
        <w:pStyle w:val="Bezodstpw"/>
        <w:numPr>
          <w:ilvl w:val="0"/>
          <w:numId w:val="22"/>
        </w:numPr>
        <w:spacing w:line="276" w:lineRule="auto"/>
        <w:jc w:val="both"/>
        <w:rPr>
          <w:b/>
          <w:bCs/>
          <w:smallCaps/>
        </w:rPr>
      </w:pPr>
      <w:r w:rsidRPr="00935F25">
        <w:rPr>
          <w:b/>
          <w:bCs/>
          <w:smallCaps/>
        </w:rPr>
        <w:t>Proklamacja Ewangelii</w:t>
      </w:r>
    </w:p>
    <w:p w14:paraId="3273DB27" w14:textId="597E20AF" w:rsidR="00C746F0" w:rsidRPr="00C746F0" w:rsidRDefault="0037460B" w:rsidP="00FA4D32">
      <w:pPr>
        <w:pStyle w:val="Bezodstpw"/>
        <w:spacing w:line="276" w:lineRule="auto"/>
        <w:ind w:firstLine="0"/>
        <w:jc w:val="both"/>
        <w:rPr>
          <w:color w:val="C00000"/>
        </w:rPr>
      </w:pPr>
      <w:r w:rsidRPr="00C746F0">
        <w:rPr>
          <w:b/>
          <w:bCs/>
          <w:color w:val="C00000"/>
        </w:rPr>
        <w:t>L</w:t>
      </w:r>
      <w:r w:rsidR="00C746F0" w:rsidRPr="00C746F0">
        <w:rPr>
          <w:b/>
          <w:bCs/>
          <w:color w:val="C00000"/>
        </w:rPr>
        <w:t>ektor (L.)</w:t>
      </w:r>
      <w:r w:rsidR="00C746F0" w:rsidRPr="00C746F0">
        <w:rPr>
          <w:color w:val="C00000"/>
        </w:rPr>
        <w:t>:</w:t>
      </w:r>
      <w:r w:rsidRPr="00C746F0">
        <w:rPr>
          <w:color w:val="C00000"/>
        </w:rPr>
        <w:t> </w:t>
      </w:r>
    </w:p>
    <w:p w14:paraId="6A3A266D" w14:textId="2F42D861" w:rsidR="0037460B" w:rsidRPr="0037460B" w:rsidRDefault="0037460B" w:rsidP="00FA4D32">
      <w:pPr>
        <w:pStyle w:val="Bezodstpw"/>
        <w:spacing w:line="276" w:lineRule="auto"/>
        <w:ind w:firstLine="0"/>
        <w:jc w:val="both"/>
      </w:pPr>
      <w:r w:rsidRPr="0037460B">
        <w:t>Słuchajmy i przyjmijmy Słowo Boże, zawsze żywe i skuteczne. Pozwólmy, aby rozbrzmiewało w nas i oświetlało nasze życie.</w:t>
      </w:r>
    </w:p>
    <w:p w14:paraId="749F49AA" w14:textId="77777777" w:rsidR="00C746F0" w:rsidRDefault="00C746F0" w:rsidP="00FA4D32">
      <w:pPr>
        <w:pStyle w:val="Bezodstpw"/>
        <w:spacing w:line="276" w:lineRule="auto"/>
        <w:ind w:firstLine="0"/>
        <w:jc w:val="both"/>
      </w:pPr>
    </w:p>
    <w:p w14:paraId="53E10BAC" w14:textId="5A18631E" w:rsidR="0037460B" w:rsidRPr="00C746F0" w:rsidRDefault="0037460B" w:rsidP="00FA4D32">
      <w:pPr>
        <w:pStyle w:val="Bezodstpw"/>
        <w:spacing w:line="276" w:lineRule="auto"/>
        <w:ind w:firstLine="0"/>
        <w:jc w:val="both"/>
        <w:rPr>
          <w:b/>
          <w:bCs/>
          <w:smallCaps/>
          <w:color w:val="C00000"/>
        </w:rPr>
      </w:pPr>
      <w:r w:rsidRPr="00C746F0">
        <w:rPr>
          <w:b/>
          <w:bCs/>
          <w:smallCaps/>
          <w:color w:val="C00000"/>
        </w:rPr>
        <w:t>Aklamacja przed Ewangelią</w:t>
      </w:r>
    </w:p>
    <w:p w14:paraId="070F3F01" w14:textId="2AC36800" w:rsidR="00FA4D32" w:rsidRPr="00FA4D32" w:rsidRDefault="00FA4D32" w:rsidP="00FA4D32">
      <w:pPr>
        <w:pStyle w:val="Bezodstpw"/>
        <w:spacing w:line="276" w:lineRule="auto"/>
        <w:ind w:firstLine="0"/>
        <w:jc w:val="both"/>
        <w:rPr>
          <w:b/>
          <w:bCs/>
          <w:color w:val="C00000"/>
        </w:rPr>
      </w:pPr>
      <w:r w:rsidRPr="00FA4D32">
        <w:rPr>
          <w:b/>
          <w:bCs/>
          <w:color w:val="C00000"/>
        </w:rPr>
        <w:t>Kantor:</w:t>
      </w:r>
    </w:p>
    <w:p w14:paraId="12C52C25" w14:textId="2579866B" w:rsidR="0037460B" w:rsidRPr="00C746F0" w:rsidRDefault="0037460B" w:rsidP="00FA4D32">
      <w:pPr>
        <w:pStyle w:val="Bezodstpw"/>
        <w:spacing w:line="276" w:lineRule="auto"/>
        <w:ind w:firstLine="0"/>
        <w:jc w:val="both"/>
        <w:rPr>
          <w:b/>
          <w:bCs/>
          <w:i/>
          <w:iCs/>
        </w:rPr>
      </w:pPr>
      <w:r w:rsidRPr="00C746F0">
        <w:rPr>
          <w:b/>
          <w:bCs/>
          <w:i/>
          <w:iCs/>
        </w:rPr>
        <w:t>Alleluja, alleluja.</w:t>
      </w:r>
    </w:p>
    <w:p w14:paraId="35C01AA2" w14:textId="77777777" w:rsidR="0037460B" w:rsidRDefault="0037460B" w:rsidP="00FA4D32">
      <w:pPr>
        <w:pStyle w:val="Bezodstpw"/>
        <w:spacing w:line="276" w:lineRule="auto"/>
        <w:ind w:firstLine="0"/>
        <w:jc w:val="both"/>
      </w:pPr>
      <w:r w:rsidRPr="0037460B">
        <w:t>Panie Jezu, daj nam zrozumieć Pisma;</w:t>
      </w:r>
    </w:p>
    <w:p w14:paraId="6789D1E8" w14:textId="77777777" w:rsidR="0037460B" w:rsidRDefault="0037460B" w:rsidP="00FA4D32">
      <w:pPr>
        <w:pStyle w:val="Bezodstpw"/>
        <w:spacing w:line="276" w:lineRule="auto"/>
        <w:ind w:firstLine="0"/>
        <w:jc w:val="both"/>
      </w:pPr>
      <w:r w:rsidRPr="0037460B">
        <w:t xml:space="preserve">niech pała nasze serce, gdy do nas mówisz (por. </w:t>
      </w:r>
      <w:proofErr w:type="spellStart"/>
      <w:r w:rsidRPr="0037460B">
        <w:t>Łk</w:t>
      </w:r>
      <w:proofErr w:type="spellEnd"/>
      <w:r w:rsidRPr="0037460B">
        <w:t xml:space="preserve"> 24,32).</w:t>
      </w:r>
    </w:p>
    <w:p w14:paraId="7B89AAC9" w14:textId="6719E597" w:rsidR="0037460B" w:rsidRPr="00C746F0" w:rsidRDefault="0037460B" w:rsidP="00FA4D32">
      <w:pPr>
        <w:pStyle w:val="Bezodstpw"/>
        <w:spacing w:line="276" w:lineRule="auto"/>
        <w:ind w:firstLine="0"/>
        <w:jc w:val="both"/>
        <w:rPr>
          <w:b/>
          <w:bCs/>
          <w:i/>
          <w:iCs/>
        </w:rPr>
      </w:pPr>
      <w:r w:rsidRPr="00C746F0">
        <w:rPr>
          <w:b/>
          <w:bCs/>
          <w:i/>
          <w:iCs/>
        </w:rPr>
        <w:t>Alleluja.</w:t>
      </w:r>
    </w:p>
    <w:p w14:paraId="559FEFA3" w14:textId="77777777" w:rsidR="0037460B" w:rsidRDefault="0037460B" w:rsidP="00FA4D32">
      <w:pPr>
        <w:pStyle w:val="Bezodstpw"/>
        <w:spacing w:line="276" w:lineRule="auto"/>
        <w:jc w:val="both"/>
      </w:pPr>
    </w:p>
    <w:p w14:paraId="21110FCB" w14:textId="77777777" w:rsidR="00C746F0" w:rsidRPr="00C746F0" w:rsidRDefault="00C746F0" w:rsidP="00FA4D32">
      <w:pPr>
        <w:pStyle w:val="Bezodstpw"/>
        <w:spacing w:line="276" w:lineRule="auto"/>
        <w:ind w:firstLine="0"/>
        <w:jc w:val="both"/>
        <w:rPr>
          <w:b/>
          <w:bCs/>
          <w:color w:val="C00000"/>
        </w:rPr>
      </w:pPr>
      <w:r w:rsidRPr="00C746F0">
        <w:rPr>
          <w:b/>
          <w:bCs/>
          <w:color w:val="C00000"/>
        </w:rPr>
        <w:t>P.:</w:t>
      </w:r>
    </w:p>
    <w:p w14:paraId="6B69D109" w14:textId="2A5885C8" w:rsidR="0037460B" w:rsidRPr="00C746F0" w:rsidRDefault="0037460B" w:rsidP="00F76684">
      <w:pPr>
        <w:pStyle w:val="Bezodstpw"/>
        <w:spacing w:line="276" w:lineRule="auto"/>
        <w:ind w:firstLine="708"/>
        <w:jc w:val="both"/>
        <w:rPr>
          <w:i/>
          <w:iCs/>
        </w:rPr>
      </w:pPr>
      <w:r w:rsidRPr="00C746F0">
        <w:rPr>
          <w:i/>
          <w:iCs/>
        </w:rPr>
        <w:t>Z Ewangelii według świętego Jana (15,1-5.9-11)</w:t>
      </w:r>
    </w:p>
    <w:p w14:paraId="55853563" w14:textId="269792D3" w:rsidR="0037460B" w:rsidRPr="0037460B" w:rsidRDefault="0037460B" w:rsidP="00FA4D32">
      <w:pPr>
        <w:pStyle w:val="Bezodstpw"/>
        <w:spacing w:line="276" w:lineRule="auto"/>
        <w:ind w:firstLine="0"/>
        <w:jc w:val="both"/>
      </w:pPr>
      <w:r w:rsidRPr="0037460B">
        <w:t>W owym czasie Jezus powiedział do swoich uczniów:</w:t>
      </w:r>
      <w:r>
        <w:t xml:space="preserve"> </w:t>
      </w:r>
      <w:r w:rsidRPr="0037460B">
        <w:t xml:space="preserve">„Ja jestem prawdziwym krzewem winnym, a Ojciec mój jest tym, który go uprawia. Każdą latorośl, która we Mnie nie przynosi owocu, odcina, a każdą, która przynosi owoc, oczyszcza, aby przynosiła owoc obfitszy. Wy już jesteście czyści dzięki słowu, które wam powiedziałem. Trwajcie we Mnie, a Ja w was. Podobnie jak latorośl nie może przynosić owocu sama z siebie, jeśli nie trwa w krzewie winnym, tak samo i wy, jeśli we Mnie trwać nie będziecie. Ja jestem krzewem winnym, wy </w:t>
      </w:r>
      <w:r>
        <w:t>–</w:t>
      </w:r>
      <w:r w:rsidRPr="0037460B">
        <w:t xml:space="preserve"> latoroślami. Kto trwa we Mnie, a Ja w nim, ten przynosi owoc obfity, bo beze Mnie nic nie możecie uczynić. Jak Mnie umiłował Ojciec, tak i Ja was umiłowałem. Trwajcie w mojej miłości. Jeśli będziecie zachowywać moje przykazania, będziecie trwać w mojej miłości, tak jak Ja zachowałem przykazania Ojca mojego i trwam w Jego miłości. To wam powiedziałem, aby radość moja w was była i aby radość wasza była pełna”.</w:t>
      </w:r>
    </w:p>
    <w:p w14:paraId="725DFF30" w14:textId="2C5FDA0D" w:rsidR="0037460B" w:rsidRPr="00F76684" w:rsidRDefault="0037460B" w:rsidP="00F76684">
      <w:pPr>
        <w:pStyle w:val="Bezodstpw"/>
        <w:spacing w:line="276" w:lineRule="auto"/>
        <w:ind w:firstLine="360"/>
        <w:jc w:val="both"/>
        <w:rPr>
          <w:i/>
          <w:iCs/>
        </w:rPr>
      </w:pPr>
      <w:r w:rsidRPr="00F76684">
        <w:rPr>
          <w:i/>
          <w:iCs/>
        </w:rPr>
        <w:t>Oto Słowo Pańskie</w:t>
      </w:r>
      <w:r w:rsidR="00F76684" w:rsidRPr="00F76684">
        <w:rPr>
          <w:i/>
          <w:iCs/>
        </w:rPr>
        <w:t>.</w:t>
      </w:r>
    </w:p>
    <w:p w14:paraId="4CBD2056" w14:textId="77777777" w:rsidR="00C746F0" w:rsidRDefault="00C746F0" w:rsidP="00FA4D32">
      <w:pPr>
        <w:pStyle w:val="Bezodstpw"/>
        <w:spacing w:line="276" w:lineRule="auto"/>
        <w:ind w:firstLine="0"/>
        <w:jc w:val="both"/>
      </w:pPr>
    </w:p>
    <w:p w14:paraId="5930599F" w14:textId="54FBD3BF" w:rsidR="003806C8" w:rsidRPr="00935F25" w:rsidRDefault="0037460B" w:rsidP="002265A3">
      <w:pPr>
        <w:pStyle w:val="Bezodstpw"/>
        <w:numPr>
          <w:ilvl w:val="0"/>
          <w:numId w:val="22"/>
        </w:numPr>
        <w:spacing w:line="276" w:lineRule="auto"/>
        <w:jc w:val="both"/>
        <w:rPr>
          <w:b/>
          <w:bCs/>
          <w:smallCaps/>
        </w:rPr>
      </w:pPr>
      <w:r w:rsidRPr="00935F25">
        <w:rPr>
          <w:b/>
          <w:bCs/>
          <w:smallCaps/>
        </w:rPr>
        <w:t xml:space="preserve">Rozważanie </w:t>
      </w:r>
    </w:p>
    <w:p w14:paraId="60E01F9F" w14:textId="3DF4F253" w:rsidR="0037460B" w:rsidRPr="0037460B" w:rsidRDefault="00C746F0" w:rsidP="003806C8">
      <w:pPr>
        <w:pStyle w:val="Bezodstpw"/>
        <w:spacing w:line="276" w:lineRule="auto"/>
        <w:ind w:left="360" w:firstLine="0"/>
        <w:jc w:val="both"/>
      </w:pPr>
      <w:r w:rsidRPr="003806C8">
        <w:rPr>
          <w:b/>
          <w:bCs/>
          <w:color w:val="C00000"/>
        </w:rPr>
        <w:t>L.:</w:t>
      </w:r>
      <w:r w:rsidRPr="003806C8">
        <w:rPr>
          <w:color w:val="C00000"/>
        </w:rPr>
        <w:t xml:space="preserve"> </w:t>
      </w:r>
      <w:r w:rsidR="0037460B" w:rsidRPr="0037460B">
        <w:t>W ramach Niedzieli Słowa Bożego, któr</w:t>
      </w:r>
      <w:r w:rsidR="0046275C">
        <w:t xml:space="preserve">a </w:t>
      </w:r>
      <w:r w:rsidR="0037460B" w:rsidRPr="0037460B">
        <w:t xml:space="preserve">w tym roku </w:t>
      </w:r>
      <w:r w:rsidR="0046275C">
        <w:t xml:space="preserve">jest </w:t>
      </w:r>
      <w:r w:rsidR="0037460B" w:rsidRPr="0037460B">
        <w:t>inspirowan</w:t>
      </w:r>
      <w:r w:rsidR="0046275C">
        <w:t>a</w:t>
      </w:r>
      <w:r w:rsidR="0037460B" w:rsidRPr="0037460B">
        <w:t xml:space="preserve"> </w:t>
      </w:r>
      <w:r w:rsidR="0046275C">
        <w:t xml:space="preserve">przez słowo </w:t>
      </w:r>
      <w:r w:rsidR="00670E85">
        <w:br/>
      </w:r>
      <w:r w:rsidR="0046275C">
        <w:t xml:space="preserve">z Listu św. Pawła do </w:t>
      </w:r>
      <w:proofErr w:type="spellStart"/>
      <w:r w:rsidR="0046275C">
        <w:t>Kolosan</w:t>
      </w:r>
      <w:proofErr w:type="spellEnd"/>
      <w:r w:rsidR="0037460B" w:rsidRPr="0037460B">
        <w:t>: „Słowo Chrystusa niech mieszka w was” (Kol 3,16)</w:t>
      </w:r>
      <w:r w:rsidR="003806C8">
        <w:t>, a</w:t>
      </w:r>
      <w:r w:rsidR="0046275C">
        <w:t>doruj</w:t>
      </w:r>
      <w:r w:rsidR="003806C8">
        <w:t>my</w:t>
      </w:r>
      <w:r w:rsidR="0046275C">
        <w:t xml:space="preserve"> Najświętszy Sakrament </w:t>
      </w:r>
      <w:r w:rsidR="003806C8">
        <w:t xml:space="preserve">i </w:t>
      </w:r>
      <w:r w:rsidR="0037460B" w:rsidRPr="0037460B">
        <w:t>rozważ</w:t>
      </w:r>
      <w:r w:rsidR="0046275C">
        <w:t>ajmy tajemnicę Jezusa Chrystusa, Syna Bożego</w:t>
      </w:r>
      <w:r w:rsidR="0037460B" w:rsidRPr="0037460B">
        <w:t>:</w:t>
      </w:r>
    </w:p>
    <w:p w14:paraId="2E3D34A9" w14:textId="77777777" w:rsidR="0046275C" w:rsidRDefault="0046275C" w:rsidP="00FA4D32">
      <w:pPr>
        <w:pStyle w:val="Bezodstpw"/>
        <w:spacing w:line="276" w:lineRule="auto"/>
        <w:ind w:firstLine="0"/>
        <w:jc w:val="both"/>
      </w:pPr>
    </w:p>
    <w:p w14:paraId="112A068F" w14:textId="4AC2CCF2" w:rsidR="0037460B" w:rsidRPr="0046275C" w:rsidRDefault="0037460B" w:rsidP="00FA4D32">
      <w:pPr>
        <w:pStyle w:val="Bezodstpw"/>
        <w:spacing w:line="276" w:lineRule="auto"/>
        <w:ind w:firstLine="0"/>
        <w:jc w:val="both"/>
        <w:rPr>
          <w:b/>
          <w:bCs/>
          <w:i/>
          <w:iCs/>
          <w:color w:val="C00000"/>
        </w:rPr>
      </w:pPr>
      <w:r w:rsidRPr="0046275C">
        <w:rPr>
          <w:b/>
          <w:bCs/>
          <w:i/>
          <w:iCs/>
          <w:color w:val="C00000"/>
        </w:rPr>
        <w:t>(chwila ciszy po każdym punkcie)</w:t>
      </w:r>
    </w:p>
    <w:p w14:paraId="7CC7A245" w14:textId="77777777" w:rsidR="0046275C" w:rsidRDefault="0046275C" w:rsidP="00FA4D32">
      <w:pPr>
        <w:pStyle w:val="Bezodstpw"/>
        <w:spacing w:line="276" w:lineRule="auto"/>
        <w:ind w:firstLine="0"/>
        <w:jc w:val="both"/>
        <w:rPr>
          <w:szCs w:val="24"/>
        </w:rPr>
      </w:pPr>
    </w:p>
    <w:p w14:paraId="25ABBD98" w14:textId="447B017D" w:rsidR="006D202A" w:rsidRDefault="0037460B" w:rsidP="00FA4D32">
      <w:pPr>
        <w:pStyle w:val="Bezodstpw"/>
        <w:numPr>
          <w:ilvl w:val="0"/>
          <w:numId w:val="24"/>
        </w:numPr>
        <w:spacing w:line="276" w:lineRule="auto"/>
        <w:jc w:val="both"/>
        <w:rPr>
          <w:szCs w:val="24"/>
        </w:rPr>
      </w:pPr>
      <w:r w:rsidRPr="0046275C">
        <w:rPr>
          <w:szCs w:val="24"/>
        </w:rPr>
        <w:t xml:space="preserve">W Jezusie </w:t>
      </w:r>
      <w:r w:rsidR="0046275C" w:rsidRPr="0046275C">
        <w:rPr>
          <w:szCs w:val="24"/>
        </w:rPr>
        <w:t xml:space="preserve">Chrystusie </w:t>
      </w:r>
      <w:r w:rsidRPr="0046275C">
        <w:rPr>
          <w:szCs w:val="24"/>
        </w:rPr>
        <w:t xml:space="preserve">niewidzialny </w:t>
      </w:r>
      <w:r w:rsidR="0046275C" w:rsidRPr="0046275C">
        <w:rPr>
          <w:szCs w:val="24"/>
        </w:rPr>
        <w:t xml:space="preserve">Bóg </w:t>
      </w:r>
      <w:r w:rsidRPr="0046275C">
        <w:rPr>
          <w:szCs w:val="24"/>
        </w:rPr>
        <w:t>stał się widzialny i słyszalny.</w:t>
      </w:r>
      <w:r w:rsidR="0046275C" w:rsidRPr="0046275C">
        <w:rPr>
          <w:szCs w:val="24"/>
        </w:rPr>
        <w:t xml:space="preserve"> </w:t>
      </w:r>
      <w:r w:rsidRPr="0046275C">
        <w:rPr>
          <w:szCs w:val="24"/>
        </w:rPr>
        <w:t xml:space="preserve">Jak wiele słów </w:t>
      </w:r>
      <w:r w:rsidR="00670E85">
        <w:rPr>
          <w:szCs w:val="24"/>
        </w:rPr>
        <w:br/>
      </w:r>
      <w:r w:rsidRPr="0046275C">
        <w:rPr>
          <w:szCs w:val="24"/>
        </w:rPr>
        <w:t>i</w:t>
      </w:r>
      <w:r w:rsidR="006D202A">
        <w:rPr>
          <w:szCs w:val="24"/>
        </w:rPr>
        <w:t xml:space="preserve"> </w:t>
      </w:r>
      <w:r w:rsidRPr="0046275C">
        <w:rPr>
          <w:szCs w:val="24"/>
        </w:rPr>
        <w:t>czynów Jezusa mogli usłyszeć i zobaczyć apostołowie! Wiele z nich zostało poświadczonych w Ewangeliach, w których możemy kontemplować Jezusa poprzez Jego Słowo. Jezus nadal do nas mówi i nadal działa w naszym życiu.</w:t>
      </w:r>
    </w:p>
    <w:p w14:paraId="5E553997" w14:textId="6AB30D9F" w:rsidR="00A313CB" w:rsidRDefault="003806C8" w:rsidP="00FA4D32">
      <w:pPr>
        <w:pStyle w:val="Bezodstpw"/>
        <w:spacing w:line="276" w:lineRule="auto"/>
        <w:ind w:left="360" w:firstLine="0"/>
        <w:jc w:val="both"/>
        <w:rPr>
          <w:b/>
          <w:bCs/>
          <w:i/>
          <w:iCs/>
          <w:color w:val="C00000"/>
        </w:rPr>
      </w:pPr>
      <w:r w:rsidRPr="0046275C">
        <w:rPr>
          <w:b/>
          <w:bCs/>
          <w:i/>
          <w:iCs/>
          <w:color w:val="C00000"/>
        </w:rPr>
        <w:t>(chwila ciszy</w:t>
      </w:r>
      <w:r>
        <w:rPr>
          <w:b/>
          <w:bCs/>
          <w:i/>
          <w:iCs/>
          <w:color w:val="C00000"/>
        </w:rPr>
        <w:t>)</w:t>
      </w:r>
    </w:p>
    <w:p w14:paraId="149D84BF" w14:textId="77777777" w:rsidR="003806C8" w:rsidRDefault="003806C8" w:rsidP="00FA4D32">
      <w:pPr>
        <w:pStyle w:val="Bezodstpw"/>
        <w:spacing w:line="276" w:lineRule="auto"/>
        <w:ind w:left="360" w:firstLine="0"/>
        <w:jc w:val="both"/>
        <w:rPr>
          <w:szCs w:val="24"/>
        </w:rPr>
      </w:pPr>
    </w:p>
    <w:p w14:paraId="04B7D793" w14:textId="77777777" w:rsidR="00962DC9" w:rsidRPr="003806C8" w:rsidRDefault="0037460B" w:rsidP="00FA4D32">
      <w:pPr>
        <w:pStyle w:val="Bezodstpw"/>
        <w:numPr>
          <w:ilvl w:val="0"/>
          <w:numId w:val="24"/>
        </w:numPr>
        <w:spacing w:line="276" w:lineRule="auto"/>
        <w:jc w:val="both"/>
        <w:rPr>
          <w:szCs w:val="24"/>
        </w:rPr>
      </w:pPr>
      <w:r w:rsidRPr="0037460B">
        <w:t xml:space="preserve">Jezus dotknął serc wielu </w:t>
      </w:r>
      <w:r w:rsidR="006D202A">
        <w:t>ludzi</w:t>
      </w:r>
      <w:r w:rsidRPr="0037460B">
        <w:t xml:space="preserve">, </w:t>
      </w:r>
      <w:r w:rsidR="006D202A">
        <w:t xml:space="preserve">co zostało utrwalone </w:t>
      </w:r>
      <w:r w:rsidRPr="0037460B">
        <w:t xml:space="preserve">na kartach Ewangelii. </w:t>
      </w:r>
      <w:r w:rsidR="0046275C">
        <w:t xml:space="preserve">To były osoby, które zrozumiały, </w:t>
      </w:r>
      <w:r w:rsidRPr="0037460B">
        <w:t>że przyjaź</w:t>
      </w:r>
      <w:r w:rsidR="0046275C">
        <w:t>ń</w:t>
      </w:r>
      <w:r w:rsidRPr="0037460B">
        <w:t xml:space="preserve"> z Jezusem zakłada zaufanie </w:t>
      </w:r>
      <w:r w:rsidR="0046275C">
        <w:t xml:space="preserve">wobec </w:t>
      </w:r>
      <w:r w:rsidRPr="0037460B">
        <w:t xml:space="preserve">Jego </w:t>
      </w:r>
      <w:r w:rsidR="0046275C">
        <w:t>S</w:t>
      </w:r>
      <w:r w:rsidRPr="0037460B">
        <w:t>łow</w:t>
      </w:r>
      <w:r w:rsidR="0046275C">
        <w:t>a i</w:t>
      </w:r>
      <w:r w:rsidRPr="0037460B">
        <w:t xml:space="preserve"> uzna</w:t>
      </w:r>
      <w:r w:rsidR="0046275C">
        <w:t>nie</w:t>
      </w:r>
      <w:r w:rsidRPr="0037460B">
        <w:t>, że</w:t>
      </w:r>
      <w:r w:rsidR="0046275C">
        <w:t xml:space="preserve"> t</w:t>
      </w:r>
      <w:r w:rsidRPr="0037460B">
        <w:t>ylko On ma</w:t>
      </w:r>
      <w:r w:rsidR="0046275C">
        <w:t xml:space="preserve"> S</w:t>
      </w:r>
      <w:r w:rsidRPr="0037460B">
        <w:t>łowa życia wiecznego (por. J 6,68).</w:t>
      </w:r>
      <w:r w:rsidR="0046275C">
        <w:t xml:space="preserve"> </w:t>
      </w:r>
      <w:r w:rsidRPr="0037460B">
        <w:t>„</w:t>
      </w:r>
      <w:r w:rsidR="006D202A" w:rsidRPr="00DD58AA">
        <w:t xml:space="preserve">Chrystus jest «odwieczną Dobrą </w:t>
      </w:r>
      <w:r w:rsidR="006D202A" w:rsidRPr="00DD58AA">
        <w:lastRenderedPageBreak/>
        <w:t>Nowiną» (Ap14,6) i jest «wczoraj i dziś, ten sam także na wieki» (</w:t>
      </w:r>
      <w:proofErr w:type="spellStart"/>
      <w:r w:rsidR="006D202A" w:rsidRPr="00DD58AA">
        <w:t>Hbr</w:t>
      </w:r>
      <w:proofErr w:type="spellEnd"/>
      <w:r w:rsidR="006D202A">
        <w:t xml:space="preserve"> </w:t>
      </w:r>
      <w:r w:rsidR="006D202A" w:rsidRPr="00DD58AA">
        <w:t>13,8), ale Jego bogactwo i piękno są niewyczerpane. On jest zawsze młody i jest zawsze źródłem nowości. Kościół nie ustaje w swym zdumieniu w obliczu «głębokości bogactw, mądrości i wiedzy Boga» (</w:t>
      </w:r>
      <w:proofErr w:type="spellStart"/>
      <w:r w:rsidR="006D202A" w:rsidRPr="00DD58AA">
        <w:t>Rz</w:t>
      </w:r>
      <w:proofErr w:type="spellEnd"/>
      <w:r w:rsidR="006D202A">
        <w:t xml:space="preserve"> </w:t>
      </w:r>
      <w:r w:rsidR="006D202A" w:rsidRPr="00DD58AA">
        <w:t>11,33)</w:t>
      </w:r>
      <w:r w:rsidRPr="0037460B">
        <w:t>” (</w:t>
      </w:r>
      <w:proofErr w:type="spellStart"/>
      <w:r w:rsidRPr="006D202A">
        <w:rPr>
          <w:i/>
          <w:iCs/>
        </w:rPr>
        <w:t>Evangelii</w:t>
      </w:r>
      <w:proofErr w:type="spellEnd"/>
      <w:r w:rsidRPr="006D202A">
        <w:rPr>
          <w:i/>
          <w:iCs/>
        </w:rPr>
        <w:t xml:space="preserve"> </w:t>
      </w:r>
      <w:proofErr w:type="spellStart"/>
      <w:r w:rsidR="006D202A">
        <w:rPr>
          <w:i/>
          <w:iCs/>
        </w:rPr>
        <w:t>g</w:t>
      </w:r>
      <w:r w:rsidRPr="006D202A">
        <w:rPr>
          <w:i/>
          <w:iCs/>
        </w:rPr>
        <w:t>audium</w:t>
      </w:r>
      <w:proofErr w:type="spellEnd"/>
      <w:r w:rsidRPr="0037460B">
        <w:t>, 11).</w:t>
      </w:r>
    </w:p>
    <w:p w14:paraId="42889C71" w14:textId="0DE67DE2" w:rsidR="003806C8" w:rsidRPr="00A313CB" w:rsidRDefault="003806C8" w:rsidP="003806C8">
      <w:pPr>
        <w:pStyle w:val="Bezodstpw"/>
        <w:spacing w:line="276" w:lineRule="auto"/>
        <w:ind w:left="360" w:firstLine="0"/>
        <w:jc w:val="both"/>
        <w:rPr>
          <w:szCs w:val="24"/>
        </w:rPr>
      </w:pPr>
      <w:r w:rsidRPr="0046275C">
        <w:rPr>
          <w:b/>
          <w:bCs/>
          <w:i/>
          <w:iCs/>
          <w:color w:val="C00000"/>
        </w:rPr>
        <w:t>(chwila ciszy</w:t>
      </w:r>
      <w:r>
        <w:rPr>
          <w:b/>
          <w:bCs/>
          <w:i/>
          <w:iCs/>
          <w:color w:val="C00000"/>
        </w:rPr>
        <w:t>)</w:t>
      </w:r>
    </w:p>
    <w:p w14:paraId="3F61C31C" w14:textId="77777777" w:rsidR="00A313CB" w:rsidRDefault="00A313CB" w:rsidP="00FA4D32">
      <w:pPr>
        <w:pStyle w:val="Bezodstpw"/>
        <w:spacing w:line="276" w:lineRule="auto"/>
        <w:ind w:left="360" w:firstLine="0"/>
        <w:jc w:val="both"/>
        <w:rPr>
          <w:szCs w:val="24"/>
        </w:rPr>
      </w:pPr>
    </w:p>
    <w:p w14:paraId="48B8B0FC" w14:textId="77777777" w:rsidR="00A313CB" w:rsidRPr="00A313CB" w:rsidRDefault="0037460B" w:rsidP="00FA4D32">
      <w:pPr>
        <w:pStyle w:val="Bezodstpw"/>
        <w:numPr>
          <w:ilvl w:val="0"/>
          <w:numId w:val="24"/>
        </w:numPr>
        <w:spacing w:line="276" w:lineRule="auto"/>
        <w:jc w:val="both"/>
        <w:rPr>
          <w:szCs w:val="24"/>
        </w:rPr>
      </w:pPr>
      <w:r w:rsidRPr="0037460B">
        <w:t xml:space="preserve">„Słowo Chrystusa niech mieszka w was z całym swym bogactwem” </w:t>
      </w:r>
      <w:r w:rsidR="00962DC9">
        <w:t>–</w:t>
      </w:r>
      <w:r w:rsidRPr="0037460B">
        <w:t xml:space="preserve"> t</w:t>
      </w:r>
      <w:r w:rsidR="00A313CB">
        <w:t>e słowa są</w:t>
      </w:r>
      <w:r w:rsidRPr="0037460B">
        <w:t xml:space="preserve"> zaproszenie</w:t>
      </w:r>
      <w:r w:rsidR="00A313CB">
        <w:t>m</w:t>
      </w:r>
      <w:r w:rsidRPr="0037460B">
        <w:t>, które dziś otrzymujemy od apostoła Pawła. Ojciec Święty Leon XIV na początku swego pontyfikatu wzywał nas wszystkich:</w:t>
      </w:r>
    </w:p>
    <w:p w14:paraId="241D1FC4" w14:textId="425B6EDB" w:rsidR="00A313CB" w:rsidRPr="00A313CB" w:rsidRDefault="0037460B" w:rsidP="00FA4D32">
      <w:pPr>
        <w:pStyle w:val="Bezodstpw"/>
        <w:spacing w:line="276" w:lineRule="auto"/>
        <w:ind w:left="708" w:right="567" w:firstLine="0"/>
        <w:jc w:val="both"/>
        <w:rPr>
          <w:szCs w:val="24"/>
        </w:rPr>
      </w:pPr>
      <w:r w:rsidRPr="0037460B">
        <w:t>„Spójrzcie na Chrystusa! Zbliżcie się do Niego! Przyjmijcie Jego Słowo, które oświeca i pociesza!” (</w:t>
      </w:r>
      <w:r w:rsidRPr="00A313CB">
        <w:rPr>
          <w:i/>
          <w:iCs/>
        </w:rPr>
        <w:t>Homilia</w:t>
      </w:r>
      <w:r w:rsidRPr="0037460B">
        <w:t>, 18 maja 2025 r.).</w:t>
      </w:r>
    </w:p>
    <w:p w14:paraId="4CB98C03" w14:textId="24BACF0F" w:rsidR="00A313CB" w:rsidRDefault="0037460B" w:rsidP="00FA4D32">
      <w:pPr>
        <w:pStyle w:val="Bezodstpw"/>
        <w:spacing w:line="276" w:lineRule="auto"/>
        <w:ind w:left="360" w:firstLine="0"/>
        <w:jc w:val="both"/>
      </w:pPr>
      <w:r w:rsidRPr="0037460B">
        <w:t>Pozwólmy, aby dzi</w:t>
      </w:r>
      <w:r w:rsidR="003806C8">
        <w:t>siaj</w:t>
      </w:r>
      <w:r w:rsidRPr="0037460B">
        <w:t xml:space="preserve"> On zwrócił się do nas </w:t>
      </w:r>
      <w:r w:rsidR="00A313CB">
        <w:t xml:space="preserve">w </w:t>
      </w:r>
      <w:r w:rsidRPr="0037460B">
        <w:t>swoim Słow</w:t>
      </w:r>
      <w:r w:rsidR="00A313CB">
        <w:t>ie</w:t>
      </w:r>
      <w:r w:rsidRPr="0037460B">
        <w:t xml:space="preserve">. Jego </w:t>
      </w:r>
      <w:r w:rsidR="00A313CB">
        <w:t xml:space="preserve">słowa są </w:t>
      </w:r>
      <w:r w:rsidRPr="0037460B">
        <w:t>zawsze pełne miłości i przemieniając</w:t>
      </w:r>
      <w:r w:rsidR="00A313CB">
        <w:t>ej mocy</w:t>
      </w:r>
      <w:r w:rsidRPr="0037460B">
        <w:t>: „</w:t>
      </w:r>
      <w:r w:rsidR="00A313CB">
        <w:t>P</w:t>
      </w:r>
      <w:r w:rsidRPr="0037460B">
        <w:t xml:space="preserve">owiedz tylko jedno słowo” </w:t>
      </w:r>
      <w:r w:rsidR="00A313CB">
        <w:t xml:space="preserve">– wołał do Jezusa </w:t>
      </w:r>
      <w:r w:rsidRPr="0037460B">
        <w:t xml:space="preserve">rzymski setnik. Jedno jedyne! Jedno słowo dla </w:t>
      </w:r>
      <w:r w:rsidR="00A313CB">
        <w:t xml:space="preserve">celnika </w:t>
      </w:r>
      <w:proofErr w:type="spellStart"/>
      <w:r w:rsidRPr="0037460B">
        <w:t>Lewiego</w:t>
      </w:r>
      <w:proofErr w:type="spellEnd"/>
      <w:r w:rsidR="00A313CB">
        <w:t xml:space="preserve"> siedzącego przy stole</w:t>
      </w:r>
      <w:r w:rsidRPr="0037460B">
        <w:t xml:space="preserve">; jedno dla Zacheusza </w:t>
      </w:r>
      <w:r w:rsidR="00A313CB">
        <w:t xml:space="preserve">stojącego </w:t>
      </w:r>
      <w:r w:rsidRPr="0037460B">
        <w:t xml:space="preserve">na sykomorze; jedno dla Piotra, Jakuba i Jana </w:t>
      </w:r>
      <w:r w:rsidR="00A313CB">
        <w:t xml:space="preserve">stojących </w:t>
      </w:r>
      <w:r w:rsidRPr="0037460B">
        <w:t>nad brzegiem jeziora</w:t>
      </w:r>
      <w:r w:rsidR="00A313CB">
        <w:t xml:space="preserve"> Genezaret</w:t>
      </w:r>
      <w:r w:rsidRPr="0037460B">
        <w:t xml:space="preserve">; jedno dla Marii przed </w:t>
      </w:r>
      <w:r w:rsidR="003806C8">
        <w:t>g</w:t>
      </w:r>
      <w:r w:rsidRPr="0037460B">
        <w:t>robem</w:t>
      </w:r>
      <w:r w:rsidR="00A313CB">
        <w:t>.</w:t>
      </w:r>
      <w:r w:rsidRPr="0037460B">
        <w:t xml:space="preserve"> </w:t>
      </w:r>
      <w:r w:rsidR="00A313CB">
        <w:t>Jezus m</w:t>
      </w:r>
      <w:r w:rsidRPr="0037460B">
        <w:t xml:space="preserve">a jedno </w:t>
      </w:r>
      <w:r w:rsidR="00A313CB">
        <w:t xml:space="preserve">Słowo </w:t>
      </w:r>
      <w:r w:rsidRPr="0037460B">
        <w:t xml:space="preserve">także dla </w:t>
      </w:r>
      <w:r w:rsidR="00A313CB">
        <w:t xml:space="preserve">każdego z </w:t>
      </w:r>
      <w:r w:rsidRPr="0037460B">
        <w:t>nas. Pozwólmy, aby mówił do nasz</w:t>
      </w:r>
      <w:r w:rsidR="00A313CB">
        <w:t>ych</w:t>
      </w:r>
      <w:r w:rsidRPr="0037460B">
        <w:t xml:space="preserve"> serc</w:t>
      </w:r>
      <w:r w:rsidR="00A313CB">
        <w:t>, a my</w:t>
      </w:r>
      <w:r w:rsidRPr="0037460B">
        <w:t xml:space="preserve"> trwajmy </w:t>
      </w:r>
      <w:r w:rsidR="00A313CB">
        <w:t>przy tym Słowie i spróbujmy w nim zamieszkać</w:t>
      </w:r>
      <w:r w:rsidRPr="0037460B">
        <w:t>.</w:t>
      </w:r>
    </w:p>
    <w:p w14:paraId="3F304AC5" w14:textId="3AB13C63" w:rsidR="003806C8" w:rsidRDefault="003806C8" w:rsidP="00FA4D32">
      <w:pPr>
        <w:pStyle w:val="Bezodstpw"/>
        <w:spacing w:line="276" w:lineRule="auto"/>
        <w:ind w:left="360" w:firstLine="0"/>
        <w:jc w:val="both"/>
      </w:pPr>
      <w:r w:rsidRPr="0046275C">
        <w:rPr>
          <w:b/>
          <w:bCs/>
          <w:i/>
          <w:iCs/>
          <w:color w:val="C00000"/>
        </w:rPr>
        <w:t>(chwila ciszy</w:t>
      </w:r>
      <w:r>
        <w:rPr>
          <w:b/>
          <w:bCs/>
          <w:i/>
          <w:iCs/>
          <w:color w:val="C00000"/>
        </w:rPr>
        <w:t>)</w:t>
      </w:r>
    </w:p>
    <w:p w14:paraId="6FC7679B" w14:textId="77777777" w:rsidR="00A313CB" w:rsidRDefault="00A313CB" w:rsidP="00FA4D32">
      <w:pPr>
        <w:pStyle w:val="Bezodstpw"/>
        <w:spacing w:line="276" w:lineRule="auto"/>
        <w:ind w:left="360" w:firstLine="0"/>
        <w:jc w:val="both"/>
        <w:rPr>
          <w:szCs w:val="24"/>
        </w:rPr>
      </w:pPr>
    </w:p>
    <w:p w14:paraId="4074F8DB" w14:textId="77777777" w:rsidR="003806C8" w:rsidRPr="003806C8" w:rsidRDefault="0037460B" w:rsidP="00FA4D32">
      <w:pPr>
        <w:pStyle w:val="Bezodstpw"/>
        <w:numPr>
          <w:ilvl w:val="0"/>
          <w:numId w:val="25"/>
        </w:numPr>
        <w:spacing w:line="276" w:lineRule="auto"/>
        <w:jc w:val="both"/>
        <w:rPr>
          <w:szCs w:val="24"/>
        </w:rPr>
      </w:pPr>
      <w:r w:rsidRPr="0037460B">
        <w:t>Posłuchajmy jeszcze słów naszego papieża Leona XIV:</w:t>
      </w:r>
    </w:p>
    <w:p w14:paraId="69B6318A" w14:textId="27C26ED5" w:rsidR="0037460B" w:rsidRDefault="0037460B" w:rsidP="003806C8">
      <w:pPr>
        <w:pStyle w:val="Bezodstpw"/>
        <w:spacing w:line="276" w:lineRule="auto"/>
        <w:ind w:left="708" w:right="567" w:firstLine="0"/>
        <w:jc w:val="both"/>
      </w:pPr>
      <w:r w:rsidRPr="0037460B">
        <w:t xml:space="preserve">„Dziś bardzo często tracimy zdolność słuchania, prawdziwego słuchania. Zapominamy </w:t>
      </w:r>
      <w:r w:rsidR="00A313CB">
        <w:t>w</w:t>
      </w:r>
      <w:r w:rsidRPr="0037460B">
        <w:t>słuch</w:t>
      </w:r>
      <w:r w:rsidR="00A313CB">
        <w:t xml:space="preserve">iwać się w </w:t>
      </w:r>
      <w:r w:rsidRPr="0037460B">
        <w:t xml:space="preserve">nasze serca, a to właśnie w sercu Bóg </w:t>
      </w:r>
      <w:r w:rsidR="00A313CB">
        <w:t xml:space="preserve">mówi </w:t>
      </w:r>
      <w:r w:rsidRPr="0037460B">
        <w:t xml:space="preserve">do nas, Bóg nas wzywa i zaprasza, byśmy Go </w:t>
      </w:r>
      <w:r w:rsidR="00A313CB" w:rsidRPr="0037460B">
        <w:t xml:space="preserve">lepiej </w:t>
      </w:r>
      <w:r w:rsidRPr="0037460B">
        <w:t xml:space="preserve">poznali i żyli w </w:t>
      </w:r>
      <w:r w:rsidR="00A313CB">
        <w:t xml:space="preserve">przestrzeni </w:t>
      </w:r>
      <w:r w:rsidRPr="0037460B">
        <w:t xml:space="preserve">Jego miłości. Niech Najświętsza Maryja Panna, Matka Boża, </w:t>
      </w:r>
      <w:r w:rsidR="008E1DBF">
        <w:t>w której łonie</w:t>
      </w:r>
      <w:r w:rsidR="00A313CB">
        <w:t xml:space="preserve"> </w:t>
      </w:r>
      <w:r w:rsidRPr="0037460B">
        <w:t xml:space="preserve">Słowo Boże stało się ciałem, nauczy nas sztuki słuchania, umocni w posłuszeństwie Jego Słowu i poprowadzi do </w:t>
      </w:r>
      <w:r w:rsidR="00A313CB">
        <w:t xml:space="preserve">uwielbienia </w:t>
      </w:r>
      <w:r w:rsidRPr="0037460B">
        <w:t xml:space="preserve">Pana (por. </w:t>
      </w:r>
      <w:proofErr w:type="spellStart"/>
      <w:r w:rsidRPr="0037460B">
        <w:t>Łk</w:t>
      </w:r>
      <w:proofErr w:type="spellEnd"/>
      <w:r w:rsidR="00A313CB">
        <w:t xml:space="preserve"> </w:t>
      </w:r>
      <w:r w:rsidRPr="0037460B">
        <w:t>1,46)”</w:t>
      </w:r>
      <w:r w:rsidR="00A313CB">
        <w:t xml:space="preserve"> </w:t>
      </w:r>
      <w:r w:rsidRPr="0037460B">
        <w:t>(</w:t>
      </w:r>
      <w:r w:rsidR="00A313CB" w:rsidRPr="00A313CB">
        <w:rPr>
          <w:i/>
          <w:iCs/>
        </w:rPr>
        <w:t>P</w:t>
      </w:r>
      <w:r w:rsidRPr="00A313CB">
        <w:rPr>
          <w:i/>
          <w:iCs/>
        </w:rPr>
        <w:t>rzemówienia</w:t>
      </w:r>
      <w:r w:rsidRPr="0037460B">
        <w:t xml:space="preserve"> z 5</w:t>
      </w:r>
      <w:r w:rsidR="00A313CB">
        <w:t xml:space="preserve"> </w:t>
      </w:r>
      <w:r w:rsidRPr="0037460B">
        <w:t>i 17</w:t>
      </w:r>
      <w:r w:rsidR="00A313CB">
        <w:t xml:space="preserve"> lipca </w:t>
      </w:r>
      <w:r w:rsidRPr="0037460B">
        <w:t>2025).</w:t>
      </w:r>
    </w:p>
    <w:p w14:paraId="5DA47D41" w14:textId="538DD77D" w:rsidR="003806C8" w:rsidRPr="00A313CB" w:rsidRDefault="003806C8" w:rsidP="003806C8">
      <w:pPr>
        <w:pStyle w:val="Bezodstpw"/>
        <w:spacing w:line="276" w:lineRule="auto"/>
        <w:ind w:right="567"/>
        <w:jc w:val="both"/>
        <w:rPr>
          <w:szCs w:val="24"/>
        </w:rPr>
      </w:pPr>
      <w:r w:rsidRPr="0046275C">
        <w:rPr>
          <w:b/>
          <w:bCs/>
          <w:i/>
          <w:iCs/>
          <w:color w:val="C00000"/>
        </w:rPr>
        <w:t>(chwila ciszy</w:t>
      </w:r>
      <w:r>
        <w:rPr>
          <w:b/>
          <w:bCs/>
          <w:i/>
          <w:iCs/>
          <w:color w:val="C00000"/>
        </w:rPr>
        <w:t>)</w:t>
      </w:r>
    </w:p>
    <w:p w14:paraId="2EADC5E4" w14:textId="77777777" w:rsidR="00A313CB" w:rsidRDefault="00A313CB" w:rsidP="00FA4D32">
      <w:pPr>
        <w:pStyle w:val="Bezodstpw"/>
        <w:spacing w:line="276" w:lineRule="auto"/>
        <w:ind w:firstLine="0"/>
        <w:jc w:val="both"/>
      </w:pPr>
    </w:p>
    <w:p w14:paraId="23D0E10A" w14:textId="77777777" w:rsidR="00A313CB" w:rsidRPr="00935F25" w:rsidRDefault="0037460B" w:rsidP="002265A3">
      <w:pPr>
        <w:pStyle w:val="Bezodstpw"/>
        <w:numPr>
          <w:ilvl w:val="0"/>
          <w:numId w:val="22"/>
        </w:numPr>
        <w:spacing w:line="276" w:lineRule="auto"/>
        <w:jc w:val="both"/>
        <w:rPr>
          <w:b/>
          <w:bCs/>
          <w:smallCaps/>
        </w:rPr>
      </w:pPr>
      <w:r w:rsidRPr="00935F25">
        <w:rPr>
          <w:b/>
          <w:bCs/>
          <w:smallCaps/>
        </w:rPr>
        <w:t>Modlitwa osobista</w:t>
      </w:r>
    </w:p>
    <w:p w14:paraId="6F0028B1" w14:textId="0BF5251F" w:rsidR="00D12B15" w:rsidRDefault="0037460B" w:rsidP="007450A6">
      <w:pPr>
        <w:pStyle w:val="Bezodstpw"/>
        <w:spacing w:after="120" w:line="276" w:lineRule="auto"/>
        <w:ind w:left="360" w:firstLine="0"/>
        <w:jc w:val="both"/>
        <w:rPr>
          <w:i/>
          <w:iCs/>
          <w:color w:val="C00000"/>
        </w:rPr>
      </w:pPr>
      <w:r w:rsidRPr="00E6673C">
        <w:rPr>
          <w:i/>
          <w:iCs/>
          <w:color w:val="C00000"/>
        </w:rPr>
        <w:t xml:space="preserve">W tym </w:t>
      </w:r>
      <w:r w:rsidR="00A313CB" w:rsidRPr="00E6673C">
        <w:rPr>
          <w:i/>
          <w:iCs/>
          <w:color w:val="C00000"/>
        </w:rPr>
        <w:t xml:space="preserve">miejscu </w:t>
      </w:r>
      <w:r w:rsidRPr="00E6673C">
        <w:rPr>
          <w:i/>
          <w:iCs/>
          <w:color w:val="C00000"/>
        </w:rPr>
        <w:t xml:space="preserve">można </w:t>
      </w:r>
      <w:r w:rsidRPr="00E6673C">
        <w:rPr>
          <w:b/>
          <w:bCs/>
          <w:i/>
          <w:iCs/>
          <w:color w:val="C00000"/>
        </w:rPr>
        <w:t xml:space="preserve">rozdać wiernym </w:t>
      </w:r>
      <w:r w:rsidR="00A313CB" w:rsidRPr="00E6673C">
        <w:rPr>
          <w:b/>
          <w:bCs/>
          <w:i/>
          <w:iCs/>
          <w:color w:val="C00000"/>
        </w:rPr>
        <w:t xml:space="preserve">wydrukowany na kartkach </w:t>
      </w:r>
      <w:r w:rsidRPr="00E6673C">
        <w:rPr>
          <w:b/>
          <w:bCs/>
          <w:i/>
          <w:iCs/>
          <w:color w:val="C00000"/>
        </w:rPr>
        <w:t>cytat biblijny z Kol 3,16</w:t>
      </w:r>
      <w:r w:rsidRPr="00E6673C">
        <w:rPr>
          <w:i/>
          <w:iCs/>
          <w:color w:val="C00000"/>
        </w:rPr>
        <w:t xml:space="preserve"> („Słowo Chrystusa niech mieszka w was”) </w:t>
      </w:r>
      <w:r w:rsidR="00E6673C" w:rsidRPr="00E6673C">
        <w:rPr>
          <w:i/>
          <w:iCs/>
          <w:color w:val="C00000"/>
        </w:rPr>
        <w:t xml:space="preserve">do </w:t>
      </w:r>
      <w:r w:rsidRPr="00E6673C">
        <w:rPr>
          <w:i/>
          <w:iCs/>
          <w:color w:val="C00000"/>
        </w:rPr>
        <w:t>modlitw</w:t>
      </w:r>
      <w:r w:rsidR="00E6673C" w:rsidRPr="00E6673C">
        <w:rPr>
          <w:i/>
          <w:iCs/>
          <w:color w:val="C00000"/>
        </w:rPr>
        <w:t>y</w:t>
      </w:r>
      <w:r w:rsidRPr="00E6673C">
        <w:rPr>
          <w:i/>
          <w:iCs/>
          <w:color w:val="C00000"/>
        </w:rPr>
        <w:t xml:space="preserve"> osobistej. </w:t>
      </w:r>
      <w:r w:rsidR="00E6673C" w:rsidRPr="00E6673C">
        <w:rPr>
          <w:i/>
          <w:iCs/>
          <w:color w:val="C00000"/>
        </w:rPr>
        <w:t xml:space="preserve">Podczas modlitwy Słowem </w:t>
      </w:r>
      <w:r w:rsidRPr="00E6673C">
        <w:rPr>
          <w:b/>
          <w:bCs/>
          <w:i/>
          <w:iCs/>
          <w:color w:val="C00000"/>
        </w:rPr>
        <w:t>moż</w:t>
      </w:r>
      <w:r w:rsidR="00E6673C" w:rsidRPr="00E6673C">
        <w:rPr>
          <w:b/>
          <w:bCs/>
          <w:i/>
          <w:iCs/>
          <w:color w:val="C00000"/>
        </w:rPr>
        <w:t>na</w:t>
      </w:r>
      <w:r w:rsidRPr="00E6673C">
        <w:rPr>
          <w:b/>
          <w:bCs/>
          <w:i/>
          <w:iCs/>
          <w:color w:val="C00000"/>
        </w:rPr>
        <w:t xml:space="preserve"> </w:t>
      </w:r>
      <w:r w:rsidR="00E6673C" w:rsidRPr="00E6673C">
        <w:rPr>
          <w:b/>
          <w:bCs/>
          <w:i/>
          <w:iCs/>
          <w:color w:val="C00000"/>
        </w:rPr>
        <w:t xml:space="preserve">włączyć </w:t>
      </w:r>
      <w:r w:rsidRPr="00E6673C">
        <w:rPr>
          <w:b/>
          <w:bCs/>
          <w:i/>
          <w:iCs/>
          <w:color w:val="C00000"/>
        </w:rPr>
        <w:t>odpowiedni</w:t>
      </w:r>
      <w:r w:rsidR="00E6673C" w:rsidRPr="00E6673C">
        <w:rPr>
          <w:b/>
          <w:bCs/>
          <w:i/>
          <w:iCs/>
          <w:color w:val="C00000"/>
        </w:rPr>
        <w:t>ą</w:t>
      </w:r>
      <w:r w:rsidRPr="00E6673C">
        <w:rPr>
          <w:b/>
          <w:bCs/>
          <w:i/>
          <w:iCs/>
          <w:color w:val="C00000"/>
        </w:rPr>
        <w:t xml:space="preserve"> muzyk</w:t>
      </w:r>
      <w:r w:rsidR="00E6673C" w:rsidRPr="00E6673C">
        <w:rPr>
          <w:b/>
          <w:bCs/>
          <w:i/>
          <w:iCs/>
          <w:color w:val="C00000"/>
        </w:rPr>
        <w:t>ę</w:t>
      </w:r>
      <w:r w:rsidRPr="00E6673C">
        <w:rPr>
          <w:i/>
          <w:iCs/>
          <w:color w:val="C00000"/>
        </w:rPr>
        <w:t>.</w:t>
      </w:r>
      <w:r w:rsidR="00D12B15">
        <w:rPr>
          <w:i/>
          <w:iCs/>
          <w:color w:val="C00000"/>
        </w:rPr>
        <w:t xml:space="preserve"> Należy </w:t>
      </w:r>
      <w:r w:rsidR="00D12B15" w:rsidRPr="00D12B15">
        <w:rPr>
          <w:b/>
          <w:bCs/>
          <w:i/>
          <w:iCs/>
          <w:color w:val="C00000"/>
          <w:u w:val="single"/>
        </w:rPr>
        <w:t>przeznaczyć odpowiedni czas</w:t>
      </w:r>
      <w:r w:rsidR="00D12B15">
        <w:rPr>
          <w:i/>
          <w:iCs/>
          <w:color w:val="C00000"/>
        </w:rPr>
        <w:t xml:space="preserve"> na modlitwę Słowem.</w:t>
      </w:r>
    </w:p>
    <w:p w14:paraId="48EFD86F" w14:textId="344EEAB9" w:rsidR="00E6673C" w:rsidRPr="00E6673C" w:rsidRDefault="0037460B" w:rsidP="007450A6">
      <w:pPr>
        <w:pStyle w:val="Bezodstpw"/>
        <w:numPr>
          <w:ilvl w:val="0"/>
          <w:numId w:val="22"/>
        </w:numPr>
        <w:spacing w:after="120" w:line="276" w:lineRule="auto"/>
        <w:jc w:val="both"/>
        <w:rPr>
          <w:b/>
          <w:bCs/>
        </w:rPr>
      </w:pPr>
      <w:r w:rsidRPr="00935F25">
        <w:rPr>
          <w:b/>
          <w:bCs/>
          <w:smallCaps/>
        </w:rPr>
        <w:t>Pieśń</w:t>
      </w:r>
      <w:r w:rsidR="00E6673C" w:rsidRPr="00E6673C">
        <w:rPr>
          <w:b/>
          <w:bCs/>
        </w:rPr>
        <w:t xml:space="preserve">: … </w:t>
      </w:r>
      <w:r w:rsidR="00E6673C" w:rsidRPr="00E6673C">
        <w:rPr>
          <w:color w:val="C00000"/>
        </w:rPr>
        <w:t xml:space="preserve">(np.: </w:t>
      </w:r>
      <w:r w:rsidR="00E6673C" w:rsidRPr="00E6673C">
        <w:rPr>
          <w:i/>
          <w:iCs/>
          <w:color w:val="C00000"/>
        </w:rPr>
        <w:t>W Słowie jest źródło życia</w:t>
      </w:r>
      <w:r w:rsidR="00E6673C" w:rsidRPr="00E6673C">
        <w:rPr>
          <w:color w:val="C00000"/>
        </w:rPr>
        <w:t>)</w:t>
      </w:r>
    </w:p>
    <w:p w14:paraId="4F5A830A" w14:textId="77777777" w:rsidR="00B57ECF" w:rsidRPr="00935F25" w:rsidRDefault="0037460B" w:rsidP="002265A3">
      <w:pPr>
        <w:pStyle w:val="Bezodstpw"/>
        <w:numPr>
          <w:ilvl w:val="0"/>
          <w:numId w:val="22"/>
        </w:numPr>
        <w:spacing w:line="276" w:lineRule="auto"/>
        <w:jc w:val="both"/>
        <w:rPr>
          <w:b/>
          <w:bCs/>
          <w:smallCaps/>
        </w:rPr>
      </w:pPr>
      <w:r w:rsidRPr="00935F25">
        <w:rPr>
          <w:b/>
          <w:bCs/>
          <w:smallCaps/>
        </w:rPr>
        <w:t>Modlitw</w:t>
      </w:r>
      <w:r w:rsidR="00E6673C" w:rsidRPr="00935F25">
        <w:rPr>
          <w:b/>
          <w:bCs/>
          <w:smallCaps/>
        </w:rPr>
        <w:t>a</w:t>
      </w:r>
      <w:r w:rsidRPr="00935F25">
        <w:rPr>
          <w:b/>
          <w:bCs/>
          <w:smallCaps/>
        </w:rPr>
        <w:t xml:space="preserve"> wspólnotow</w:t>
      </w:r>
      <w:r w:rsidR="00E6673C" w:rsidRPr="00935F25">
        <w:rPr>
          <w:b/>
          <w:bCs/>
          <w:smallCaps/>
        </w:rPr>
        <w:t>a</w:t>
      </w:r>
      <w:r w:rsidR="00B57ECF" w:rsidRPr="00935F25">
        <w:rPr>
          <w:b/>
          <w:bCs/>
          <w:smallCaps/>
        </w:rPr>
        <w:t xml:space="preserve"> </w:t>
      </w:r>
    </w:p>
    <w:p w14:paraId="07C4FBDC" w14:textId="0020DA09" w:rsidR="00E6673C" w:rsidRPr="00B57ECF" w:rsidRDefault="00B57ECF" w:rsidP="00B57ECF">
      <w:pPr>
        <w:pStyle w:val="Bezodstpw"/>
        <w:spacing w:line="276" w:lineRule="auto"/>
        <w:ind w:left="360" w:firstLine="0"/>
        <w:jc w:val="both"/>
        <w:rPr>
          <w:i/>
          <w:iCs/>
          <w:color w:val="C00000"/>
        </w:rPr>
      </w:pPr>
      <w:r w:rsidRPr="00B57ECF">
        <w:rPr>
          <w:i/>
          <w:iCs/>
          <w:color w:val="C00000"/>
        </w:rPr>
        <w:t>Wierni mogą powtarzać wezwania albo można każdemu rozdać wydrukowaną modlitwę.</w:t>
      </w:r>
    </w:p>
    <w:p w14:paraId="400ECEB2" w14:textId="77777777" w:rsidR="00B57ECF" w:rsidRPr="00B57ECF" w:rsidRDefault="00B57ECF" w:rsidP="00B57ECF">
      <w:pPr>
        <w:pStyle w:val="Bezodstpw"/>
        <w:spacing w:line="276" w:lineRule="auto"/>
        <w:ind w:left="360" w:firstLine="0"/>
        <w:jc w:val="both"/>
        <w:rPr>
          <w:b/>
          <w:bCs/>
        </w:rPr>
      </w:pPr>
    </w:p>
    <w:p w14:paraId="686EBA30" w14:textId="2DECA995" w:rsidR="00D12B15" w:rsidRDefault="00E6673C" w:rsidP="00FA4D32">
      <w:pPr>
        <w:pStyle w:val="Bezodstpw"/>
        <w:spacing w:line="276" w:lineRule="auto"/>
        <w:ind w:left="360" w:firstLine="0"/>
        <w:jc w:val="both"/>
      </w:pPr>
      <w:r w:rsidRPr="00E6673C">
        <w:rPr>
          <w:b/>
          <w:bCs/>
          <w:color w:val="C00000"/>
        </w:rPr>
        <w:t xml:space="preserve">L.: </w:t>
      </w:r>
      <w:r w:rsidR="00D12B15">
        <w:t>Panie</w:t>
      </w:r>
      <w:r w:rsidR="0037460B" w:rsidRPr="0037460B">
        <w:t>, którego kontemplowali pasterze i mędrcy w Betlejem…</w:t>
      </w:r>
    </w:p>
    <w:p w14:paraId="3D9547F6" w14:textId="6B327226" w:rsidR="00E6673C" w:rsidRDefault="00E6673C" w:rsidP="00FA4D32">
      <w:pPr>
        <w:pStyle w:val="Bezodstpw"/>
        <w:spacing w:line="276" w:lineRule="auto"/>
        <w:ind w:left="360" w:firstLine="0"/>
        <w:jc w:val="both"/>
        <w:rPr>
          <w:b/>
          <w:bCs/>
        </w:rPr>
      </w:pPr>
      <w:r w:rsidRPr="00E6673C">
        <w:rPr>
          <w:b/>
          <w:bCs/>
          <w:color w:val="C00000"/>
        </w:rPr>
        <w:t>W.:</w:t>
      </w:r>
      <w:r w:rsidRPr="00E6673C">
        <w:rPr>
          <w:color w:val="C00000"/>
        </w:rPr>
        <w:t xml:space="preserve"> </w:t>
      </w:r>
      <w:r w:rsidR="0037460B" w:rsidRPr="0037460B">
        <w:t>Spraw, abym odkrywał Cię w moim życiu. (por. Mt 2,11)</w:t>
      </w:r>
      <w:r w:rsidR="00D12B15">
        <w:t>.</w:t>
      </w:r>
    </w:p>
    <w:p w14:paraId="0ED2A1A3" w14:textId="75AB7F89" w:rsidR="00D12B15" w:rsidRDefault="00E6673C" w:rsidP="00FA4D32">
      <w:pPr>
        <w:pStyle w:val="Bezodstpw"/>
        <w:spacing w:line="276" w:lineRule="auto"/>
        <w:ind w:left="360" w:firstLine="0"/>
        <w:jc w:val="both"/>
      </w:pPr>
      <w:r w:rsidRPr="00E6673C">
        <w:rPr>
          <w:b/>
          <w:bCs/>
          <w:color w:val="C00000"/>
        </w:rPr>
        <w:t xml:space="preserve">L.: </w:t>
      </w:r>
      <w:r w:rsidR="00D12B15">
        <w:t>Panie</w:t>
      </w:r>
      <w:r w:rsidR="0037460B" w:rsidRPr="0037460B">
        <w:t>, który objawiłeś swoją chwałę na Taborze…</w:t>
      </w:r>
    </w:p>
    <w:p w14:paraId="5D195702" w14:textId="77777777" w:rsidR="00D12B15" w:rsidRDefault="00E6673C" w:rsidP="00FA4D32">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Pozwól mi cieszyć się radościami każdego dnia. (por. Mt 17,1nn)</w:t>
      </w:r>
    </w:p>
    <w:p w14:paraId="1BF18233" w14:textId="77777777" w:rsidR="00D12B15" w:rsidRDefault="00E6673C" w:rsidP="00FA4D32">
      <w:pPr>
        <w:pStyle w:val="Bezodstpw"/>
        <w:spacing w:line="276" w:lineRule="auto"/>
        <w:ind w:left="360" w:firstLine="0"/>
        <w:jc w:val="both"/>
      </w:pPr>
      <w:r w:rsidRPr="00E6673C">
        <w:rPr>
          <w:b/>
          <w:bCs/>
          <w:color w:val="C00000"/>
        </w:rPr>
        <w:lastRenderedPageBreak/>
        <w:t xml:space="preserve">L.: </w:t>
      </w:r>
      <w:r w:rsidR="00D12B15">
        <w:t>Panie</w:t>
      </w:r>
      <w:r w:rsidR="0037460B" w:rsidRPr="0037460B">
        <w:t>, który powołałeś swoich uczniów nad brzegiem jeziora…</w:t>
      </w:r>
    </w:p>
    <w:p w14:paraId="605BBA01" w14:textId="3BF778E0" w:rsidR="00D12B15" w:rsidRDefault="00E6673C" w:rsidP="00D12B15">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Spraw, abym i ja usłyszał Twoje wezwanie. (por. Mt 4,18</w:t>
      </w:r>
      <w:r w:rsidR="00D12B15">
        <w:t>-</w:t>
      </w:r>
      <w:r w:rsidR="0037460B" w:rsidRPr="0037460B">
        <w:t>22)</w:t>
      </w:r>
    </w:p>
    <w:p w14:paraId="59DB8634" w14:textId="227FC153" w:rsidR="00D12B15" w:rsidRDefault="00E6673C" w:rsidP="00D12B15">
      <w:pPr>
        <w:pStyle w:val="Bezodstpw"/>
        <w:spacing w:line="276" w:lineRule="auto"/>
        <w:ind w:left="360" w:firstLine="0"/>
        <w:jc w:val="both"/>
      </w:pPr>
      <w:r w:rsidRPr="00E6673C">
        <w:rPr>
          <w:b/>
          <w:bCs/>
          <w:color w:val="C00000"/>
        </w:rPr>
        <w:t xml:space="preserve">L.: </w:t>
      </w:r>
      <w:r w:rsidR="00D12B15">
        <w:t>Panie</w:t>
      </w:r>
      <w:r w:rsidR="0037460B" w:rsidRPr="0037460B">
        <w:t xml:space="preserve">, który dostrzegłeś </w:t>
      </w:r>
      <w:r w:rsidR="00D12B15">
        <w:t xml:space="preserve">zaangażowanie </w:t>
      </w:r>
      <w:r w:rsidR="0037460B" w:rsidRPr="0037460B">
        <w:t>Zacheusza…</w:t>
      </w:r>
    </w:p>
    <w:p w14:paraId="0ABDD4C5" w14:textId="77777777" w:rsidR="00D12B15" w:rsidRDefault="00E6673C" w:rsidP="00D12B15">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 xml:space="preserve">Spraw, abym </w:t>
      </w:r>
      <w:r w:rsidR="00D12B15">
        <w:t>i ja potrafił szukać i znajdować Ciebie</w:t>
      </w:r>
      <w:r w:rsidR="0037460B" w:rsidRPr="0037460B">
        <w:t xml:space="preserve">. (por. </w:t>
      </w:r>
      <w:proofErr w:type="spellStart"/>
      <w:r w:rsidR="0037460B" w:rsidRPr="0037460B">
        <w:t>Łk</w:t>
      </w:r>
      <w:proofErr w:type="spellEnd"/>
      <w:r w:rsidR="0037460B" w:rsidRPr="0037460B">
        <w:t xml:space="preserve"> 19,1nn)</w:t>
      </w:r>
    </w:p>
    <w:p w14:paraId="7ED78B83" w14:textId="5B9770BD" w:rsidR="00D12B15" w:rsidRDefault="00E6673C" w:rsidP="00D12B15">
      <w:pPr>
        <w:pStyle w:val="Bezodstpw"/>
        <w:spacing w:line="276" w:lineRule="auto"/>
        <w:ind w:left="360" w:firstLine="0"/>
        <w:jc w:val="both"/>
      </w:pPr>
      <w:r w:rsidRPr="00E6673C">
        <w:rPr>
          <w:b/>
          <w:bCs/>
          <w:color w:val="C00000"/>
        </w:rPr>
        <w:t xml:space="preserve">L.: </w:t>
      </w:r>
      <w:r w:rsidR="00D12B15">
        <w:t>Panie</w:t>
      </w:r>
      <w:r w:rsidR="0037460B" w:rsidRPr="0037460B">
        <w:t>, który dotykając głuchych, okazałeś im swoją bliskość…</w:t>
      </w:r>
    </w:p>
    <w:p w14:paraId="4E8E316A" w14:textId="77777777" w:rsidR="00D12B15" w:rsidRDefault="00E6673C" w:rsidP="00D12B15">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 xml:space="preserve">Spraw, abym przyjął Twoje Słowo. (por. </w:t>
      </w:r>
      <w:proofErr w:type="spellStart"/>
      <w:r w:rsidR="0037460B" w:rsidRPr="0037460B">
        <w:t>Mk</w:t>
      </w:r>
      <w:proofErr w:type="spellEnd"/>
      <w:r w:rsidR="0037460B" w:rsidRPr="0037460B">
        <w:t xml:space="preserve"> 7,33)</w:t>
      </w:r>
    </w:p>
    <w:p w14:paraId="709B2210" w14:textId="58FD847C" w:rsidR="00D12B15" w:rsidRDefault="00E6673C" w:rsidP="00D12B15">
      <w:pPr>
        <w:pStyle w:val="Bezodstpw"/>
        <w:spacing w:line="276" w:lineRule="auto"/>
        <w:ind w:left="360" w:firstLine="0"/>
        <w:jc w:val="both"/>
      </w:pPr>
      <w:r w:rsidRPr="00E6673C">
        <w:rPr>
          <w:b/>
          <w:bCs/>
          <w:color w:val="C00000"/>
        </w:rPr>
        <w:t xml:space="preserve">L.: </w:t>
      </w:r>
      <w:r w:rsidR="00D12B15">
        <w:t>Panie</w:t>
      </w:r>
      <w:r w:rsidR="0037460B" w:rsidRPr="0037460B">
        <w:t>, który odmieniłeś życi</w:t>
      </w:r>
      <w:r w:rsidR="00D12B15">
        <w:t>e</w:t>
      </w:r>
      <w:r w:rsidR="0037460B" w:rsidRPr="0037460B">
        <w:t xml:space="preserve"> </w:t>
      </w:r>
      <w:r w:rsidR="00D12B15">
        <w:t xml:space="preserve">celnika </w:t>
      </w:r>
      <w:proofErr w:type="spellStart"/>
      <w:r w:rsidR="00D12B15">
        <w:t>Lewiego</w:t>
      </w:r>
      <w:proofErr w:type="spellEnd"/>
      <w:r w:rsidR="0037460B" w:rsidRPr="0037460B">
        <w:t>…</w:t>
      </w:r>
    </w:p>
    <w:p w14:paraId="4E123513" w14:textId="0E2E20C2" w:rsidR="00D12B15" w:rsidRDefault="00E6673C" w:rsidP="00D12B15">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Napełnij sensem moje życie. (por. Mt 9,9</w:t>
      </w:r>
      <w:r w:rsidR="00D12B15">
        <w:t>-</w:t>
      </w:r>
      <w:r w:rsidR="0037460B" w:rsidRPr="0037460B">
        <w:t>13)</w:t>
      </w:r>
    </w:p>
    <w:p w14:paraId="43A63CA0" w14:textId="77777777" w:rsidR="00D12B15" w:rsidRDefault="00E6673C" w:rsidP="00D12B15">
      <w:pPr>
        <w:pStyle w:val="Bezodstpw"/>
        <w:spacing w:line="276" w:lineRule="auto"/>
        <w:ind w:left="360" w:firstLine="0"/>
        <w:jc w:val="both"/>
      </w:pPr>
      <w:r w:rsidRPr="00E6673C">
        <w:rPr>
          <w:b/>
          <w:bCs/>
          <w:color w:val="C00000"/>
        </w:rPr>
        <w:t xml:space="preserve">L.: </w:t>
      </w:r>
      <w:r w:rsidR="00D12B15">
        <w:t>Panie</w:t>
      </w:r>
      <w:r w:rsidR="0037460B" w:rsidRPr="0037460B">
        <w:t xml:space="preserve">, który </w:t>
      </w:r>
      <w:r w:rsidR="00D12B15">
        <w:t xml:space="preserve">wypowiadając Słowo </w:t>
      </w:r>
      <w:r w:rsidR="0037460B" w:rsidRPr="0037460B">
        <w:t xml:space="preserve">do Łazarza, przywróciłeś go </w:t>
      </w:r>
      <w:r w:rsidR="00D12B15">
        <w:t xml:space="preserve">na nowo </w:t>
      </w:r>
      <w:r w:rsidR="0037460B" w:rsidRPr="0037460B">
        <w:t>do życia…</w:t>
      </w:r>
    </w:p>
    <w:p w14:paraId="3C9E1F84" w14:textId="77777777" w:rsidR="00D12B15" w:rsidRDefault="00E6673C" w:rsidP="00D12B15">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Umocnij mój zapał i pragnienie świętości. (por. J 11,1nn)</w:t>
      </w:r>
    </w:p>
    <w:p w14:paraId="1B07DF74" w14:textId="77777777" w:rsidR="00D12B15" w:rsidRDefault="00E6673C" w:rsidP="00D12B15">
      <w:pPr>
        <w:pStyle w:val="Bezodstpw"/>
        <w:spacing w:line="276" w:lineRule="auto"/>
        <w:ind w:left="360" w:firstLine="0"/>
        <w:jc w:val="both"/>
      </w:pPr>
      <w:r w:rsidRPr="00E6673C">
        <w:rPr>
          <w:b/>
          <w:bCs/>
          <w:color w:val="C00000"/>
        </w:rPr>
        <w:t xml:space="preserve">L.: </w:t>
      </w:r>
      <w:r w:rsidR="00D12B15">
        <w:t>Panie</w:t>
      </w:r>
      <w:r w:rsidR="0037460B" w:rsidRPr="0037460B">
        <w:t xml:space="preserve">, który wyjaśniając Pisma uczniom </w:t>
      </w:r>
      <w:r w:rsidR="00D12B15">
        <w:t xml:space="preserve">idącym </w:t>
      </w:r>
      <w:r w:rsidR="0037460B" w:rsidRPr="0037460B">
        <w:t>dro</w:t>
      </w:r>
      <w:r w:rsidR="00D12B15">
        <w:t xml:space="preserve">gą do </w:t>
      </w:r>
      <w:proofErr w:type="spellStart"/>
      <w:r w:rsidR="00D12B15">
        <w:t>Emaus</w:t>
      </w:r>
      <w:proofErr w:type="spellEnd"/>
      <w:r w:rsidR="0037460B" w:rsidRPr="0037460B">
        <w:t>, przemieniłeś ich smutek w radość…</w:t>
      </w:r>
    </w:p>
    <w:p w14:paraId="0591C68F" w14:textId="77777777" w:rsidR="00670E85" w:rsidRDefault="00E6673C" w:rsidP="00D12B15">
      <w:pPr>
        <w:pStyle w:val="Bezodstpw"/>
        <w:spacing w:line="276" w:lineRule="auto"/>
        <w:ind w:left="360" w:firstLine="0"/>
        <w:jc w:val="both"/>
      </w:pPr>
      <w:r w:rsidRPr="00E6673C">
        <w:rPr>
          <w:b/>
          <w:bCs/>
          <w:color w:val="C00000"/>
        </w:rPr>
        <w:t>W.:</w:t>
      </w:r>
      <w:r w:rsidRPr="00E6673C">
        <w:rPr>
          <w:color w:val="C00000"/>
        </w:rPr>
        <w:t xml:space="preserve"> </w:t>
      </w:r>
      <w:r w:rsidR="0037460B" w:rsidRPr="0037460B">
        <w:t xml:space="preserve">Rozpal w nas miłość do Twojego Słowa i </w:t>
      </w:r>
      <w:r w:rsidR="00D12B15">
        <w:t xml:space="preserve">wiarę w </w:t>
      </w:r>
      <w:r w:rsidR="0037460B" w:rsidRPr="0037460B">
        <w:t>Twoj</w:t>
      </w:r>
      <w:r w:rsidR="00D12B15">
        <w:t>ą</w:t>
      </w:r>
      <w:r w:rsidR="0037460B" w:rsidRPr="0037460B">
        <w:t xml:space="preserve"> obecnoś</w:t>
      </w:r>
      <w:r w:rsidR="00D12B15">
        <w:t>ć pośród nas</w:t>
      </w:r>
      <w:r w:rsidR="0037460B" w:rsidRPr="0037460B">
        <w:t xml:space="preserve">. </w:t>
      </w:r>
    </w:p>
    <w:p w14:paraId="02533A42" w14:textId="7FCA0E41" w:rsidR="0037460B" w:rsidRPr="0037460B" w:rsidRDefault="0037460B" w:rsidP="00D12B15">
      <w:pPr>
        <w:pStyle w:val="Bezodstpw"/>
        <w:spacing w:line="276" w:lineRule="auto"/>
        <w:ind w:left="360" w:firstLine="0"/>
        <w:jc w:val="both"/>
      </w:pPr>
      <w:r w:rsidRPr="0037460B">
        <w:t>(</w:t>
      </w:r>
      <w:proofErr w:type="spellStart"/>
      <w:r w:rsidRPr="0037460B">
        <w:t>Łk</w:t>
      </w:r>
      <w:proofErr w:type="spellEnd"/>
      <w:r w:rsidR="00E6673C">
        <w:t xml:space="preserve"> </w:t>
      </w:r>
      <w:r w:rsidRPr="0037460B">
        <w:t>24,13–35)</w:t>
      </w:r>
    </w:p>
    <w:p w14:paraId="2EF7D476" w14:textId="77777777" w:rsidR="00E6673C" w:rsidRDefault="00E6673C" w:rsidP="00FA4D32">
      <w:pPr>
        <w:pStyle w:val="Bezodstpw"/>
        <w:spacing w:line="276" w:lineRule="auto"/>
        <w:ind w:firstLine="0"/>
        <w:jc w:val="both"/>
      </w:pPr>
    </w:p>
    <w:p w14:paraId="36C14016" w14:textId="02B4AD8C" w:rsidR="00E6673C" w:rsidRDefault="0037460B" w:rsidP="007450A6">
      <w:pPr>
        <w:pStyle w:val="Bezodstpw"/>
        <w:numPr>
          <w:ilvl w:val="0"/>
          <w:numId w:val="22"/>
        </w:numPr>
        <w:spacing w:after="120" w:line="276" w:lineRule="auto"/>
        <w:jc w:val="both"/>
        <w:rPr>
          <w:b/>
          <w:bCs/>
        </w:rPr>
      </w:pPr>
      <w:r w:rsidRPr="00935F25">
        <w:rPr>
          <w:b/>
          <w:bCs/>
          <w:smallCaps/>
        </w:rPr>
        <w:t>Pieśń</w:t>
      </w:r>
      <w:r w:rsidR="00670E85">
        <w:rPr>
          <w:b/>
          <w:bCs/>
        </w:rPr>
        <w:t xml:space="preserve">: … </w:t>
      </w:r>
      <w:r w:rsidR="00670E85" w:rsidRPr="00E6673C">
        <w:rPr>
          <w:color w:val="C00000"/>
        </w:rPr>
        <w:t xml:space="preserve">(np.: </w:t>
      </w:r>
      <w:r w:rsidR="00670E85">
        <w:rPr>
          <w:i/>
          <w:iCs/>
          <w:color w:val="C00000"/>
        </w:rPr>
        <w:t>Niechaj z nami będzie Pan</w:t>
      </w:r>
      <w:r w:rsidR="00670E85" w:rsidRPr="00E6673C">
        <w:rPr>
          <w:color w:val="C00000"/>
        </w:rPr>
        <w:t>)</w:t>
      </w:r>
    </w:p>
    <w:p w14:paraId="56934E00" w14:textId="063DF22E" w:rsidR="00E6673C" w:rsidRPr="00935F25" w:rsidRDefault="00935F25" w:rsidP="002265A3">
      <w:pPr>
        <w:pStyle w:val="Bezodstpw"/>
        <w:numPr>
          <w:ilvl w:val="0"/>
          <w:numId w:val="22"/>
        </w:numPr>
        <w:spacing w:line="276" w:lineRule="auto"/>
        <w:jc w:val="both"/>
        <w:rPr>
          <w:b/>
          <w:bCs/>
          <w:smallCaps/>
        </w:rPr>
      </w:pPr>
      <w:r>
        <w:rPr>
          <w:b/>
          <w:bCs/>
          <w:smallCaps/>
        </w:rPr>
        <w:t>Modlitwa „</w:t>
      </w:r>
      <w:r w:rsidR="0037460B" w:rsidRPr="00935F25">
        <w:rPr>
          <w:b/>
          <w:bCs/>
          <w:smallCaps/>
        </w:rPr>
        <w:t>Ojcze nasz</w:t>
      </w:r>
      <w:r>
        <w:rPr>
          <w:b/>
          <w:bCs/>
          <w:smallCaps/>
        </w:rPr>
        <w:t>”</w:t>
      </w:r>
    </w:p>
    <w:p w14:paraId="30FC16B9" w14:textId="1366957B" w:rsidR="00E6673C" w:rsidRPr="00E6673C" w:rsidRDefault="00E6673C" w:rsidP="00FA4D32">
      <w:pPr>
        <w:pStyle w:val="Bezodstpw"/>
        <w:spacing w:line="276" w:lineRule="auto"/>
        <w:ind w:left="360" w:firstLine="0"/>
        <w:jc w:val="both"/>
        <w:rPr>
          <w:color w:val="C00000"/>
        </w:rPr>
      </w:pPr>
      <w:r w:rsidRPr="00E6673C">
        <w:rPr>
          <w:color w:val="C00000"/>
        </w:rPr>
        <w:t>P</w:t>
      </w:r>
      <w:r w:rsidR="00670E85">
        <w:rPr>
          <w:color w:val="C00000"/>
        </w:rPr>
        <w:t>rzewodniczący wprowadza do modlitwy</w:t>
      </w:r>
      <w:r w:rsidRPr="00E6673C">
        <w:rPr>
          <w:color w:val="C00000"/>
        </w:rPr>
        <w:t>:</w:t>
      </w:r>
    </w:p>
    <w:p w14:paraId="39DD0C55" w14:textId="13D5078B" w:rsidR="00670E85" w:rsidRDefault="0037460B" w:rsidP="00FA4D32">
      <w:pPr>
        <w:pStyle w:val="Bezodstpw"/>
        <w:spacing w:line="276" w:lineRule="auto"/>
        <w:ind w:left="360" w:firstLine="0"/>
        <w:jc w:val="both"/>
      </w:pPr>
      <w:r w:rsidRPr="0037460B">
        <w:t xml:space="preserve">Dziękujemy Ci, Panie, </w:t>
      </w:r>
      <w:r w:rsidR="00670E85">
        <w:t xml:space="preserve">Jezus Chryste, </w:t>
      </w:r>
      <w:r w:rsidRPr="0037460B">
        <w:t xml:space="preserve">bo zawsze </w:t>
      </w:r>
      <w:r w:rsidR="00670E85" w:rsidRPr="0037460B">
        <w:t xml:space="preserve">jesteś </w:t>
      </w:r>
      <w:r w:rsidRPr="0037460B">
        <w:t xml:space="preserve">blisko nas, szczególnie </w:t>
      </w:r>
      <w:r w:rsidR="00670E85">
        <w:br/>
      </w:r>
      <w:r w:rsidRPr="0037460B">
        <w:t xml:space="preserve">w Eucharystii i w Twoim Słowie. Pragniemy w każdej chwili </w:t>
      </w:r>
      <w:r w:rsidR="00670E85">
        <w:t>przychodzić</w:t>
      </w:r>
      <w:r w:rsidRPr="0037460B">
        <w:t xml:space="preserve"> do Ciebie, </w:t>
      </w:r>
      <w:r w:rsidR="00670E85">
        <w:t xml:space="preserve">bo Ty masz </w:t>
      </w:r>
      <w:r w:rsidRPr="0037460B">
        <w:t xml:space="preserve">Słowa </w:t>
      </w:r>
      <w:r w:rsidR="00670E85">
        <w:t>ż</w:t>
      </w:r>
      <w:r w:rsidRPr="0037460B">
        <w:t xml:space="preserve">ycia </w:t>
      </w:r>
      <w:r w:rsidR="00670E85">
        <w:t>w</w:t>
      </w:r>
      <w:r w:rsidRPr="0037460B">
        <w:t>iecznego</w:t>
      </w:r>
      <w:r w:rsidR="00670E85">
        <w:t>.</w:t>
      </w:r>
      <w:r w:rsidRPr="0037460B">
        <w:t xml:space="preserve"> </w:t>
      </w:r>
      <w:r w:rsidR="00670E85">
        <w:t>P</w:t>
      </w:r>
      <w:r w:rsidRPr="0037460B">
        <w:t>rzyj</w:t>
      </w:r>
      <w:r w:rsidR="00670E85">
        <w:t>mujemy</w:t>
      </w:r>
      <w:r w:rsidRPr="0037460B">
        <w:t xml:space="preserve"> Cię z wiarą i prostotą</w:t>
      </w:r>
      <w:r w:rsidR="00670E85">
        <w:t>.</w:t>
      </w:r>
      <w:r w:rsidRPr="0037460B">
        <w:t xml:space="preserve"> </w:t>
      </w:r>
      <w:r w:rsidR="000629F1">
        <w:t>Chcemy</w:t>
      </w:r>
      <w:r w:rsidR="00670E85">
        <w:br/>
        <w:t xml:space="preserve">z entuzjazmem </w:t>
      </w:r>
      <w:r w:rsidRPr="0037460B">
        <w:t xml:space="preserve">dzielić się Tobą z innymi, żyć Twoim Słowem w codzienności i głosić Cię z odwagą. </w:t>
      </w:r>
      <w:r w:rsidR="00670E85">
        <w:t>A teraz z</w:t>
      </w:r>
      <w:r w:rsidRPr="0037460B">
        <w:t xml:space="preserve"> </w:t>
      </w:r>
      <w:r w:rsidR="00670E85">
        <w:t xml:space="preserve">dziecięcą </w:t>
      </w:r>
      <w:r w:rsidRPr="0037460B">
        <w:t>ufnością</w:t>
      </w:r>
      <w:r w:rsidR="00670E85">
        <w:t xml:space="preserve"> wołamy do Twojego i naszego Ojca w niebie</w:t>
      </w:r>
      <w:r w:rsidRPr="0037460B">
        <w:t xml:space="preserve">: </w:t>
      </w:r>
    </w:p>
    <w:p w14:paraId="1FADBEF7" w14:textId="6181566A" w:rsidR="0037460B" w:rsidRPr="00670E85" w:rsidRDefault="0037460B" w:rsidP="00FA4D32">
      <w:pPr>
        <w:pStyle w:val="Bezodstpw"/>
        <w:spacing w:line="276" w:lineRule="auto"/>
        <w:ind w:left="360" w:firstLine="0"/>
        <w:jc w:val="both"/>
        <w:rPr>
          <w:b/>
          <w:bCs/>
          <w:i/>
          <w:iCs/>
        </w:rPr>
      </w:pPr>
      <w:r w:rsidRPr="00670E85">
        <w:rPr>
          <w:b/>
          <w:bCs/>
          <w:i/>
          <w:iCs/>
        </w:rPr>
        <w:t>Ojcze nasz…</w:t>
      </w:r>
    </w:p>
    <w:p w14:paraId="1F51136D" w14:textId="77777777" w:rsidR="00E6673C" w:rsidRDefault="00E6673C" w:rsidP="00FA4D32">
      <w:pPr>
        <w:pStyle w:val="Bezodstpw"/>
        <w:spacing w:line="276" w:lineRule="auto"/>
        <w:ind w:firstLine="0"/>
        <w:jc w:val="both"/>
      </w:pPr>
    </w:p>
    <w:p w14:paraId="190C8924" w14:textId="06DFC829" w:rsidR="00C47EB3" w:rsidRPr="00935F25" w:rsidRDefault="0037460B" w:rsidP="007450A6">
      <w:pPr>
        <w:pStyle w:val="Bezodstpw"/>
        <w:numPr>
          <w:ilvl w:val="0"/>
          <w:numId w:val="22"/>
        </w:numPr>
        <w:spacing w:after="120" w:line="276" w:lineRule="auto"/>
        <w:jc w:val="both"/>
        <w:rPr>
          <w:b/>
          <w:bCs/>
          <w:smallCaps/>
        </w:rPr>
      </w:pPr>
      <w:r w:rsidRPr="00935F25">
        <w:rPr>
          <w:b/>
          <w:bCs/>
          <w:smallCaps/>
        </w:rPr>
        <w:t>Błogosławieństwo</w:t>
      </w:r>
      <w:r w:rsidR="00E6673C" w:rsidRPr="00935F25">
        <w:rPr>
          <w:b/>
          <w:bCs/>
          <w:smallCaps/>
        </w:rPr>
        <w:t xml:space="preserve"> Najświętszym Sakramentem</w:t>
      </w:r>
    </w:p>
    <w:p w14:paraId="61094998" w14:textId="2521CFD4" w:rsidR="006D60EE" w:rsidRPr="00935F25" w:rsidRDefault="006D60EE" w:rsidP="002265A3">
      <w:pPr>
        <w:pStyle w:val="Bezodstpw"/>
        <w:numPr>
          <w:ilvl w:val="0"/>
          <w:numId w:val="22"/>
        </w:numPr>
        <w:spacing w:line="276" w:lineRule="auto"/>
        <w:jc w:val="both"/>
        <w:rPr>
          <w:b/>
          <w:bCs/>
          <w:smallCaps/>
        </w:rPr>
      </w:pPr>
      <w:r w:rsidRPr="00935F25">
        <w:rPr>
          <w:b/>
          <w:bCs/>
          <w:smallCaps/>
        </w:rPr>
        <w:t>Pieśń na zakończenie</w:t>
      </w:r>
      <w:r w:rsidR="00935F25">
        <w:rPr>
          <w:b/>
          <w:bCs/>
          <w:smallCaps/>
        </w:rPr>
        <w:t>: …</w:t>
      </w:r>
    </w:p>
    <w:p w14:paraId="6569EF44" w14:textId="77777777" w:rsidR="00F664C4" w:rsidRDefault="00F664C4" w:rsidP="00F664C4">
      <w:pPr>
        <w:pStyle w:val="Bezodstpw"/>
        <w:spacing w:line="276" w:lineRule="auto"/>
        <w:ind w:firstLine="0"/>
        <w:jc w:val="both"/>
        <w:rPr>
          <w:b/>
          <w:bCs/>
        </w:rPr>
        <w:sectPr w:rsidR="00F664C4" w:rsidSect="00A549FF">
          <w:pgSz w:w="11906" w:h="16838"/>
          <w:pgMar w:top="1417" w:right="1417" w:bottom="1417" w:left="1417" w:header="708" w:footer="708" w:gutter="0"/>
          <w:cols w:space="708"/>
          <w:docGrid w:linePitch="360"/>
        </w:sectPr>
      </w:pPr>
    </w:p>
    <w:p w14:paraId="052E89D2" w14:textId="49237363" w:rsidR="00F664C4" w:rsidRDefault="00F664C4" w:rsidP="00F664C4">
      <w:pPr>
        <w:pStyle w:val="Bezodstpw"/>
        <w:spacing w:line="276" w:lineRule="auto"/>
        <w:ind w:firstLine="0"/>
        <w:jc w:val="center"/>
        <w:rPr>
          <w:b/>
          <w:bCs/>
          <w:smallCaps/>
        </w:rPr>
      </w:pPr>
      <w:r w:rsidRPr="00F664C4">
        <w:rPr>
          <w:b/>
          <w:bCs/>
          <w:smallCaps/>
        </w:rPr>
        <w:lastRenderedPageBreak/>
        <w:t>SPIS TREŚCI</w:t>
      </w:r>
    </w:p>
    <w:p w14:paraId="1DA4E238" w14:textId="77777777" w:rsidR="00F664C4" w:rsidRDefault="00F664C4" w:rsidP="00F664C4">
      <w:pPr>
        <w:pStyle w:val="Bezodstpw"/>
        <w:spacing w:line="276" w:lineRule="auto"/>
        <w:ind w:firstLine="0"/>
        <w:jc w:val="center"/>
        <w:rPr>
          <w:b/>
          <w:bCs/>
          <w:smallCaps/>
        </w:rPr>
      </w:pPr>
    </w:p>
    <w:p w14:paraId="32473A32" w14:textId="77777777" w:rsidR="00F664C4" w:rsidRDefault="00F664C4" w:rsidP="00F664C4">
      <w:pPr>
        <w:pStyle w:val="Bezodstpw"/>
        <w:spacing w:line="276" w:lineRule="auto"/>
        <w:ind w:firstLine="0"/>
        <w:jc w:val="center"/>
        <w:rPr>
          <w:b/>
          <w:bCs/>
          <w:smallCaps/>
        </w:rPr>
      </w:pPr>
    </w:p>
    <w:p w14:paraId="4A5F6FA2" w14:textId="77777777" w:rsidR="00F664C4" w:rsidRPr="00F664C4" w:rsidRDefault="00F664C4" w:rsidP="00F664C4">
      <w:pPr>
        <w:pStyle w:val="Bezodstpw"/>
        <w:spacing w:line="276" w:lineRule="auto"/>
        <w:ind w:firstLine="0"/>
        <w:jc w:val="center"/>
        <w:rPr>
          <w:b/>
          <w:bCs/>
          <w:smallCaps/>
        </w:rPr>
      </w:pPr>
    </w:p>
    <w:p w14:paraId="6FB2647E" w14:textId="5B892D62" w:rsidR="00F664C4" w:rsidRPr="00F664C4" w:rsidRDefault="00F664C4" w:rsidP="00F664C4">
      <w:pPr>
        <w:pStyle w:val="Spistreci1"/>
        <w:tabs>
          <w:tab w:val="left" w:pos="440"/>
          <w:tab w:val="right" w:leader="dot" w:pos="9062"/>
        </w:tabs>
        <w:spacing w:line="360" w:lineRule="auto"/>
        <w:rPr>
          <w:rFonts w:ascii="Times New Roman" w:eastAsiaTheme="minorEastAsia" w:hAnsi="Times New Roman" w:cs="Times New Roman"/>
          <w:b w:val="0"/>
          <w:bCs w:val="0"/>
          <w:caps w:val="0"/>
          <w:smallCaps/>
          <w:noProof/>
          <w:kern w:val="2"/>
          <w:sz w:val="32"/>
          <w:szCs w:val="32"/>
          <w:lang w:eastAsia="pl-PL"/>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218260674" w:history="1">
        <w:r w:rsidRPr="00F664C4">
          <w:rPr>
            <w:rStyle w:val="Hipercze"/>
            <w:rFonts w:ascii="Times New Roman" w:hAnsi="Times New Roman" w:cs="Times New Roman"/>
            <w:b w:val="0"/>
            <w:bCs w:val="0"/>
            <w:caps w:val="0"/>
            <w:smallCaps/>
            <w:noProof/>
            <w:sz w:val="22"/>
            <w:szCs w:val="22"/>
          </w:rPr>
          <w:t>I.</w:t>
        </w:r>
        <w:r w:rsidRPr="00F664C4">
          <w:rPr>
            <w:rFonts w:ascii="Times New Roman" w:eastAsiaTheme="minorEastAsia" w:hAnsi="Times New Roman" w:cs="Times New Roman"/>
            <w:b w:val="0"/>
            <w:bCs w:val="0"/>
            <w:caps w:val="0"/>
            <w:smallCaps/>
            <w:noProof/>
            <w:kern w:val="2"/>
            <w:sz w:val="32"/>
            <w:szCs w:val="32"/>
            <w:lang w:eastAsia="pl-PL"/>
            <w14:ligatures w14:val="standardContextual"/>
          </w:rPr>
          <w:tab/>
        </w:r>
        <w:r w:rsidRPr="00F664C4">
          <w:rPr>
            <w:rStyle w:val="Hipercze"/>
            <w:rFonts w:ascii="Times New Roman" w:hAnsi="Times New Roman" w:cs="Times New Roman"/>
            <w:b w:val="0"/>
            <w:bCs w:val="0"/>
            <w:caps w:val="0"/>
            <w:smallCaps/>
            <w:noProof/>
            <w:sz w:val="22"/>
            <w:szCs w:val="22"/>
          </w:rPr>
          <w:t>Materiały liturgiczne</w:t>
        </w:r>
        <w:r w:rsidRPr="00F664C4">
          <w:rPr>
            <w:rFonts w:ascii="Times New Roman" w:hAnsi="Times New Roman" w:cs="Times New Roman"/>
            <w:b w:val="0"/>
            <w:bCs w:val="0"/>
            <w:caps w:val="0"/>
            <w:smallCaps/>
            <w:noProof/>
            <w:webHidden/>
            <w:sz w:val="22"/>
            <w:szCs w:val="22"/>
          </w:rPr>
          <w:tab/>
        </w:r>
        <w:r w:rsidRPr="00F664C4">
          <w:rPr>
            <w:rFonts w:ascii="Times New Roman" w:hAnsi="Times New Roman" w:cs="Times New Roman"/>
            <w:b w:val="0"/>
            <w:bCs w:val="0"/>
            <w:caps w:val="0"/>
            <w:smallCaps/>
            <w:noProof/>
            <w:webHidden/>
            <w:sz w:val="22"/>
            <w:szCs w:val="22"/>
          </w:rPr>
          <w:fldChar w:fldCharType="begin"/>
        </w:r>
        <w:r w:rsidRPr="00F664C4">
          <w:rPr>
            <w:rFonts w:ascii="Times New Roman" w:hAnsi="Times New Roman" w:cs="Times New Roman"/>
            <w:b w:val="0"/>
            <w:bCs w:val="0"/>
            <w:caps w:val="0"/>
            <w:smallCaps/>
            <w:noProof/>
            <w:webHidden/>
            <w:sz w:val="22"/>
            <w:szCs w:val="22"/>
          </w:rPr>
          <w:instrText xml:space="preserve"> PAGEREF _Toc218260674 \h </w:instrText>
        </w:r>
        <w:r w:rsidRPr="00F664C4">
          <w:rPr>
            <w:rFonts w:ascii="Times New Roman" w:hAnsi="Times New Roman" w:cs="Times New Roman"/>
            <w:b w:val="0"/>
            <w:bCs w:val="0"/>
            <w:caps w:val="0"/>
            <w:smallCaps/>
            <w:noProof/>
            <w:webHidden/>
            <w:sz w:val="22"/>
            <w:szCs w:val="22"/>
          </w:rPr>
        </w:r>
        <w:r w:rsidRPr="00F664C4">
          <w:rPr>
            <w:rFonts w:ascii="Times New Roman" w:hAnsi="Times New Roman" w:cs="Times New Roman"/>
            <w:b w:val="0"/>
            <w:bCs w:val="0"/>
            <w:caps w:val="0"/>
            <w:smallCaps/>
            <w:noProof/>
            <w:webHidden/>
            <w:sz w:val="22"/>
            <w:szCs w:val="22"/>
          </w:rPr>
          <w:fldChar w:fldCharType="separate"/>
        </w:r>
        <w:r w:rsidR="004E75C0">
          <w:rPr>
            <w:rFonts w:ascii="Times New Roman" w:hAnsi="Times New Roman" w:cs="Times New Roman"/>
            <w:b w:val="0"/>
            <w:bCs w:val="0"/>
            <w:caps w:val="0"/>
            <w:smallCaps/>
            <w:noProof/>
            <w:webHidden/>
            <w:sz w:val="22"/>
            <w:szCs w:val="22"/>
          </w:rPr>
          <w:t>4</w:t>
        </w:r>
        <w:r w:rsidRPr="00F664C4">
          <w:rPr>
            <w:rFonts w:ascii="Times New Roman" w:hAnsi="Times New Roman" w:cs="Times New Roman"/>
            <w:b w:val="0"/>
            <w:bCs w:val="0"/>
            <w:caps w:val="0"/>
            <w:smallCaps/>
            <w:noProof/>
            <w:webHidden/>
            <w:sz w:val="22"/>
            <w:szCs w:val="22"/>
          </w:rPr>
          <w:fldChar w:fldCharType="end"/>
        </w:r>
      </w:hyperlink>
    </w:p>
    <w:p w14:paraId="29C63BE6" w14:textId="794B55B7" w:rsidR="00F664C4" w:rsidRPr="00F664C4" w:rsidRDefault="00F664C4" w:rsidP="00F664C4">
      <w:pPr>
        <w:pStyle w:val="Spistreci2"/>
        <w:tabs>
          <w:tab w:val="left" w:pos="660"/>
          <w:tab w:val="right" w:leader="dot" w:pos="9062"/>
        </w:tabs>
        <w:spacing w:line="360" w:lineRule="auto"/>
        <w:rPr>
          <w:rFonts w:ascii="Times New Roman" w:eastAsiaTheme="minorEastAsia" w:hAnsi="Times New Roman" w:cs="Times New Roman"/>
          <w:noProof/>
          <w:kern w:val="2"/>
          <w:sz w:val="32"/>
          <w:szCs w:val="32"/>
          <w:lang w:eastAsia="pl-PL"/>
          <w14:ligatures w14:val="standardContextual"/>
        </w:rPr>
      </w:pPr>
      <w:hyperlink w:anchor="_Toc218260675" w:history="1">
        <w:r w:rsidRPr="00F664C4">
          <w:rPr>
            <w:rStyle w:val="Hipercze"/>
            <w:rFonts w:ascii="Times New Roman" w:hAnsi="Times New Roman" w:cs="Times New Roman"/>
            <w:noProof/>
            <w:sz w:val="22"/>
            <w:szCs w:val="22"/>
          </w:rPr>
          <w:t>a.</w:t>
        </w:r>
        <w:r w:rsidRPr="00F664C4">
          <w:rPr>
            <w:rFonts w:ascii="Times New Roman" w:eastAsiaTheme="minorEastAsia" w:hAnsi="Times New Roman" w:cs="Times New Roman"/>
            <w:noProof/>
            <w:kern w:val="2"/>
            <w:sz w:val="32"/>
            <w:szCs w:val="32"/>
            <w:lang w:eastAsia="pl-PL"/>
            <w14:ligatures w14:val="standardContextual"/>
          </w:rPr>
          <w:tab/>
        </w:r>
        <w:r w:rsidRPr="00F664C4">
          <w:rPr>
            <w:rStyle w:val="Hipercze"/>
            <w:rFonts w:ascii="Times New Roman" w:hAnsi="Times New Roman" w:cs="Times New Roman"/>
            <w:noProof/>
            <w:sz w:val="22"/>
            <w:szCs w:val="22"/>
          </w:rPr>
          <w:t>Wprowadzenie do mszy świętej</w:t>
        </w:r>
        <w:r w:rsidRPr="00F664C4">
          <w:rPr>
            <w:rFonts w:ascii="Times New Roman" w:hAnsi="Times New Roman" w:cs="Times New Roman"/>
            <w:noProof/>
            <w:webHidden/>
            <w:sz w:val="22"/>
            <w:szCs w:val="22"/>
          </w:rPr>
          <w:tab/>
        </w:r>
        <w:r w:rsidRPr="00F664C4">
          <w:rPr>
            <w:rFonts w:ascii="Times New Roman" w:hAnsi="Times New Roman" w:cs="Times New Roman"/>
            <w:noProof/>
            <w:webHidden/>
            <w:sz w:val="22"/>
            <w:szCs w:val="22"/>
          </w:rPr>
          <w:fldChar w:fldCharType="begin"/>
        </w:r>
        <w:r w:rsidRPr="00F664C4">
          <w:rPr>
            <w:rFonts w:ascii="Times New Roman" w:hAnsi="Times New Roman" w:cs="Times New Roman"/>
            <w:noProof/>
            <w:webHidden/>
            <w:sz w:val="22"/>
            <w:szCs w:val="22"/>
          </w:rPr>
          <w:instrText xml:space="preserve"> PAGEREF _Toc218260675 \h </w:instrText>
        </w:r>
        <w:r w:rsidRPr="00F664C4">
          <w:rPr>
            <w:rFonts w:ascii="Times New Roman" w:hAnsi="Times New Roman" w:cs="Times New Roman"/>
            <w:noProof/>
            <w:webHidden/>
            <w:sz w:val="22"/>
            <w:szCs w:val="22"/>
          </w:rPr>
        </w:r>
        <w:r w:rsidRPr="00F664C4">
          <w:rPr>
            <w:rFonts w:ascii="Times New Roman" w:hAnsi="Times New Roman" w:cs="Times New Roman"/>
            <w:noProof/>
            <w:webHidden/>
            <w:sz w:val="22"/>
            <w:szCs w:val="22"/>
          </w:rPr>
          <w:fldChar w:fldCharType="separate"/>
        </w:r>
        <w:r w:rsidR="004E75C0">
          <w:rPr>
            <w:rFonts w:ascii="Times New Roman" w:hAnsi="Times New Roman" w:cs="Times New Roman"/>
            <w:noProof/>
            <w:webHidden/>
            <w:sz w:val="22"/>
            <w:szCs w:val="22"/>
          </w:rPr>
          <w:t>4</w:t>
        </w:r>
        <w:r w:rsidRPr="00F664C4">
          <w:rPr>
            <w:rFonts w:ascii="Times New Roman" w:hAnsi="Times New Roman" w:cs="Times New Roman"/>
            <w:noProof/>
            <w:webHidden/>
            <w:sz w:val="22"/>
            <w:szCs w:val="22"/>
          </w:rPr>
          <w:fldChar w:fldCharType="end"/>
        </w:r>
      </w:hyperlink>
    </w:p>
    <w:p w14:paraId="34F49F47" w14:textId="3C3B361D" w:rsidR="00F664C4" w:rsidRPr="00F664C4" w:rsidRDefault="00F664C4" w:rsidP="00F664C4">
      <w:pPr>
        <w:pStyle w:val="Spistreci2"/>
        <w:tabs>
          <w:tab w:val="left" w:pos="660"/>
          <w:tab w:val="right" w:leader="dot" w:pos="9062"/>
        </w:tabs>
        <w:spacing w:line="360" w:lineRule="auto"/>
        <w:rPr>
          <w:rFonts w:ascii="Times New Roman" w:eastAsiaTheme="minorEastAsia" w:hAnsi="Times New Roman" w:cs="Times New Roman"/>
          <w:noProof/>
          <w:kern w:val="2"/>
          <w:sz w:val="32"/>
          <w:szCs w:val="32"/>
          <w:lang w:eastAsia="pl-PL"/>
          <w14:ligatures w14:val="standardContextual"/>
        </w:rPr>
      </w:pPr>
      <w:hyperlink w:anchor="_Toc218260676" w:history="1">
        <w:r w:rsidRPr="00F664C4">
          <w:rPr>
            <w:rStyle w:val="Hipercze"/>
            <w:rFonts w:ascii="Times New Roman" w:hAnsi="Times New Roman" w:cs="Times New Roman"/>
            <w:noProof/>
            <w:sz w:val="22"/>
            <w:szCs w:val="22"/>
          </w:rPr>
          <w:t>b.</w:t>
        </w:r>
        <w:r w:rsidRPr="00F664C4">
          <w:rPr>
            <w:rFonts w:ascii="Times New Roman" w:eastAsiaTheme="minorEastAsia" w:hAnsi="Times New Roman" w:cs="Times New Roman"/>
            <w:noProof/>
            <w:kern w:val="2"/>
            <w:sz w:val="32"/>
            <w:szCs w:val="32"/>
            <w:lang w:eastAsia="pl-PL"/>
            <w14:ligatures w14:val="standardContextual"/>
          </w:rPr>
          <w:tab/>
        </w:r>
        <w:r w:rsidRPr="00F664C4">
          <w:rPr>
            <w:rStyle w:val="Hipercze"/>
            <w:rFonts w:ascii="Times New Roman" w:hAnsi="Times New Roman" w:cs="Times New Roman"/>
            <w:noProof/>
            <w:sz w:val="22"/>
            <w:szCs w:val="22"/>
          </w:rPr>
          <w:t>Liturgia słowa</w:t>
        </w:r>
        <w:r w:rsidRPr="00F664C4">
          <w:rPr>
            <w:rFonts w:ascii="Times New Roman" w:hAnsi="Times New Roman" w:cs="Times New Roman"/>
            <w:noProof/>
            <w:webHidden/>
            <w:sz w:val="22"/>
            <w:szCs w:val="22"/>
          </w:rPr>
          <w:tab/>
        </w:r>
        <w:r w:rsidRPr="00F664C4">
          <w:rPr>
            <w:rFonts w:ascii="Times New Roman" w:hAnsi="Times New Roman" w:cs="Times New Roman"/>
            <w:noProof/>
            <w:webHidden/>
            <w:sz w:val="22"/>
            <w:szCs w:val="22"/>
          </w:rPr>
          <w:fldChar w:fldCharType="begin"/>
        </w:r>
        <w:r w:rsidRPr="00F664C4">
          <w:rPr>
            <w:rFonts w:ascii="Times New Roman" w:hAnsi="Times New Roman" w:cs="Times New Roman"/>
            <w:noProof/>
            <w:webHidden/>
            <w:sz w:val="22"/>
            <w:szCs w:val="22"/>
          </w:rPr>
          <w:instrText xml:space="preserve"> PAGEREF _Toc218260676 \h </w:instrText>
        </w:r>
        <w:r w:rsidRPr="00F664C4">
          <w:rPr>
            <w:rFonts w:ascii="Times New Roman" w:hAnsi="Times New Roman" w:cs="Times New Roman"/>
            <w:noProof/>
            <w:webHidden/>
            <w:sz w:val="22"/>
            <w:szCs w:val="22"/>
          </w:rPr>
        </w:r>
        <w:r w:rsidRPr="00F664C4">
          <w:rPr>
            <w:rFonts w:ascii="Times New Roman" w:hAnsi="Times New Roman" w:cs="Times New Roman"/>
            <w:noProof/>
            <w:webHidden/>
            <w:sz w:val="22"/>
            <w:szCs w:val="22"/>
          </w:rPr>
          <w:fldChar w:fldCharType="separate"/>
        </w:r>
        <w:r w:rsidR="004E75C0">
          <w:rPr>
            <w:rFonts w:ascii="Times New Roman" w:hAnsi="Times New Roman" w:cs="Times New Roman"/>
            <w:noProof/>
            <w:webHidden/>
            <w:sz w:val="22"/>
            <w:szCs w:val="22"/>
          </w:rPr>
          <w:t>4</w:t>
        </w:r>
        <w:r w:rsidRPr="00F664C4">
          <w:rPr>
            <w:rFonts w:ascii="Times New Roman" w:hAnsi="Times New Roman" w:cs="Times New Roman"/>
            <w:noProof/>
            <w:webHidden/>
            <w:sz w:val="22"/>
            <w:szCs w:val="22"/>
          </w:rPr>
          <w:fldChar w:fldCharType="end"/>
        </w:r>
      </w:hyperlink>
    </w:p>
    <w:p w14:paraId="278F2D87" w14:textId="49866005" w:rsidR="00F664C4" w:rsidRPr="00F664C4" w:rsidRDefault="00F664C4" w:rsidP="00F664C4">
      <w:pPr>
        <w:pStyle w:val="Spistreci2"/>
        <w:tabs>
          <w:tab w:val="left" w:pos="660"/>
          <w:tab w:val="right" w:leader="dot" w:pos="9062"/>
        </w:tabs>
        <w:spacing w:line="360" w:lineRule="auto"/>
        <w:rPr>
          <w:rFonts w:ascii="Times New Roman" w:eastAsiaTheme="minorEastAsia" w:hAnsi="Times New Roman" w:cs="Times New Roman"/>
          <w:noProof/>
          <w:kern w:val="2"/>
          <w:sz w:val="32"/>
          <w:szCs w:val="32"/>
          <w:lang w:eastAsia="pl-PL"/>
          <w14:ligatures w14:val="standardContextual"/>
        </w:rPr>
      </w:pPr>
      <w:hyperlink w:anchor="_Toc218260677" w:history="1">
        <w:r w:rsidRPr="00F664C4">
          <w:rPr>
            <w:rStyle w:val="Hipercze"/>
            <w:rFonts w:ascii="Times New Roman" w:hAnsi="Times New Roman" w:cs="Times New Roman"/>
            <w:noProof/>
            <w:sz w:val="22"/>
            <w:szCs w:val="22"/>
          </w:rPr>
          <w:t>c.</w:t>
        </w:r>
        <w:r w:rsidRPr="00F664C4">
          <w:rPr>
            <w:rFonts w:ascii="Times New Roman" w:eastAsiaTheme="minorEastAsia" w:hAnsi="Times New Roman" w:cs="Times New Roman"/>
            <w:noProof/>
            <w:kern w:val="2"/>
            <w:sz w:val="32"/>
            <w:szCs w:val="32"/>
            <w:lang w:eastAsia="pl-PL"/>
            <w14:ligatures w14:val="standardContextual"/>
          </w:rPr>
          <w:tab/>
        </w:r>
        <w:r w:rsidRPr="00F664C4">
          <w:rPr>
            <w:rStyle w:val="Hipercze"/>
            <w:rFonts w:ascii="Times New Roman" w:hAnsi="Times New Roman" w:cs="Times New Roman"/>
            <w:noProof/>
            <w:sz w:val="22"/>
            <w:szCs w:val="22"/>
          </w:rPr>
          <w:t>Homilia</w:t>
        </w:r>
        <w:r w:rsidRPr="00F664C4">
          <w:rPr>
            <w:rFonts w:ascii="Times New Roman" w:hAnsi="Times New Roman" w:cs="Times New Roman"/>
            <w:noProof/>
            <w:webHidden/>
            <w:sz w:val="22"/>
            <w:szCs w:val="22"/>
          </w:rPr>
          <w:tab/>
        </w:r>
        <w:r w:rsidRPr="00F664C4">
          <w:rPr>
            <w:rFonts w:ascii="Times New Roman" w:hAnsi="Times New Roman" w:cs="Times New Roman"/>
            <w:noProof/>
            <w:webHidden/>
            <w:sz w:val="22"/>
            <w:szCs w:val="22"/>
          </w:rPr>
          <w:fldChar w:fldCharType="begin"/>
        </w:r>
        <w:r w:rsidRPr="00F664C4">
          <w:rPr>
            <w:rFonts w:ascii="Times New Roman" w:hAnsi="Times New Roman" w:cs="Times New Roman"/>
            <w:noProof/>
            <w:webHidden/>
            <w:sz w:val="22"/>
            <w:szCs w:val="22"/>
          </w:rPr>
          <w:instrText xml:space="preserve"> PAGEREF _Toc218260677 \h </w:instrText>
        </w:r>
        <w:r w:rsidRPr="00F664C4">
          <w:rPr>
            <w:rFonts w:ascii="Times New Roman" w:hAnsi="Times New Roman" w:cs="Times New Roman"/>
            <w:noProof/>
            <w:webHidden/>
            <w:sz w:val="22"/>
            <w:szCs w:val="22"/>
          </w:rPr>
        </w:r>
        <w:r w:rsidRPr="00F664C4">
          <w:rPr>
            <w:rFonts w:ascii="Times New Roman" w:hAnsi="Times New Roman" w:cs="Times New Roman"/>
            <w:noProof/>
            <w:webHidden/>
            <w:sz w:val="22"/>
            <w:szCs w:val="22"/>
          </w:rPr>
          <w:fldChar w:fldCharType="separate"/>
        </w:r>
        <w:r w:rsidR="004E75C0">
          <w:rPr>
            <w:rFonts w:ascii="Times New Roman" w:hAnsi="Times New Roman" w:cs="Times New Roman"/>
            <w:noProof/>
            <w:webHidden/>
            <w:sz w:val="22"/>
            <w:szCs w:val="22"/>
          </w:rPr>
          <w:t>7</w:t>
        </w:r>
        <w:r w:rsidRPr="00F664C4">
          <w:rPr>
            <w:rFonts w:ascii="Times New Roman" w:hAnsi="Times New Roman" w:cs="Times New Roman"/>
            <w:noProof/>
            <w:webHidden/>
            <w:sz w:val="22"/>
            <w:szCs w:val="22"/>
          </w:rPr>
          <w:fldChar w:fldCharType="end"/>
        </w:r>
      </w:hyperlink>
    </w:p>
    <w:p w14:paraId="3AD25981" w14:textId="047E4493" w:rsidR="00F664C4" w:rsidRPr="00F664C4" w:rsidRDefault="00F664C4" w:rsidP="00F664C4">
      <w:pPr>
        <w:pStyle w:val="Spistreci2"/>
        <w:tabs>
          <w:tab w:val="left" w:pos="660"/>
          <w:tab w:val="right" w:leader="dot" w:pos="9062"/>
        </w:tabs>
        <w:spacing w:line="360" w:lineRule="auto"/>
        <w:rPr>
          <w:rFonts w:ascii="Times New Roman" w:eastAsiaTheme="minorEastAsia" w:hAnsi="Times New Roman" w:cs="Times New Roman"/>
          <w:noProof/>
          <w:kern w:val="2"/>
          <w:sz w:val="32"/>
          <w:szCs w:val="32"/>
          <w:lang w:eastAsia="pl-PL"/>
          <w14:ligatures w14:val="standardContextual"/>
        </w:rPr>
      </w:pPr>
      <w:hyperlink w:anchor="_Toc218260678" w:history="1">
        <w:r w:rsidRPr="00F664C4">
          <w:rPr>
            <w:rStyle w:val="Hipercze"/>
            <w:rFonts w:ascii="Times New Roman" w:hAnsi="Times New Roman" w:cs="Times New Roman"/>
            <w:noProof/>
            <w:sz w:val="22"/>
            <w:szCs w:val="22"/>
          </w:rPr>
          <w:t>d.</w:t>
        </w:r>
        <w:r w:rsidRPr="00F664C4">
          <w:rPr>
            <w:rFonts w:ascii="Times New Roman" w:eastAsiaTheme="minorEastAsia" w:hAnsi="Times New Roman" w:cs="Times New Roman"/>
            <w:noProof/>
            <w:kern w:val="2"/>
            <w:sz w:val="32"/>
            <w:szCs w:val="32"/>
            <w:lang w:eastAsia="pl-PL"/>
            <w14:ligatures w14:val="standardContextual"/>
          </w:rPr>
          <w:tab/>
        </w:r>
        <w:r w:rsidRPr="00F664C4">
          <w:rPr>
            <w:rStyle w:val="Hipercze"/>
            <w:rFonts w:ascii="Times New Roman" w:hAnsi="Times New Roman" w:cs="Times New Roman"/>
            <w:noProof/>
            <w:sz w:val="22"/>
            <w:szCs w:val="22"/>
          </w:rPr>
          <w:t>Modlitwa powszechna</w:t>
        </w:r>
        <w:r w:rsidRPr="00F664C4">
          <w:rPr>
            <w:rFonts w:ascii="Times New Roman" w:hAnsi="Times New Roman" w:cs="Times New Roman"/>
            <w:noProof/>
            <w:webHidden/>
            <w:sz w:val="22"/>
            <w:szCs w:val="22"/>
          </w:rPr>
          <w:tab/>
        </w:r>
        <w:r w:rsidRPr="00F664C4">
          <w:rPr>
            <w:rFonts w:ascii="Times New Roman" w:hAnsi="Times New Roman" w:cs="Times New Roman"/>
            <w:noProof/>
            <w:webHidden/>
            <w:sz w:val="22"/>
            <w:szCs w:val="22"/>
          </w:rPr>
          <w:fldChar w:fldCharType="begin"/>
        </w:r>
        <w:r w:rsidRPr="00F664C4">
          <w:rPr>
            <w:rFonts w:ascii="Times New Roman" w:hAnsi="Times New Roman" w:cs="Times New Roman"/>
            <w:noProof/>
            <w:webHidden/>
            <w:sz w:val="22"/>
            <w:szCs w:val="22"/>
          </w:rPr>
          <w:instrText xml:space="preserve"> PAGEREF _Toc218260678 \h </w:instrText>
        </w:r>
        <w:r w:rsidRPr="00F664C4">
          <w:rPr>
            <w:rFonts w:ascii="Times New Roman" w:hAnsi="Times New Roman" w:cs="Times New Roman"/>
            <w:noProof/>
            <w:webHidden/>
            <w:sz w:val="22"/>
            <w:szCs w:val="22"/>
          </w:rPr>
        </w:r>
        <w:r w:rsidRPr="00F664C4">
          <w:rPr>
            <w:rFonts w:ascii="Times New Roman" w:hAnsi="Times New Roman" w:cs="Times New Roman"/>
            <w:noProof/>
            <w:webHidden/>
            <w:sz w:val="22"/>
            <w:szCs w:val="22"/>
          </w:rPr>
          <w:fldChar w:fldCharType="separate"/>
        </w:r>
        <w:r w:rsidR="004E75C0">
          <w:rPr>
            <w:rFonts w:ascii="Times New Roman" w:hAnsi="Times New Roman" w:cs="Times New Roman"/>
            <w:noProof/>
            <w:webHidden/>
            <w:sz w:val="22"/>
            <w:szCs w:val="22"/>
          </w:rPr>
          <w:t>11</w:t>
        </w:r>
        <w:r w:rsidRPr="00F664C4">
          <w:rPr>
            <w:rFonts w:ascii="Times New Roman" w:hAnsi="Times New Roman" w:cs="Times New Roman"/>
            <w:noProof/>
            <w:webHidden/>
            <w:sz w:val="22"/>
            <w:szCs w:val="22"/>
          </w:rPr>
          <w:fldChar w:fldCharType="end"/>
        </w:r>
      </w:hyperlink>
    </w:p>
    <w:p w14:paraId="32C06BF3" w14:textId="1C29839C" w:rsidR="00F664C4" w:rsidRPr="00F664C4" w:rsidRDefault="00F664C4" w:rsidP="00F664C4">
      <w:pPr>
        <w:pStyle w:val="Spistreci1"/>
        <w:tabs>
          <w:tab w:val="left" w:pos="660"/>
          <w:tab w:val="right" w:leader="dot" w:pos="9062"/>
        </w:tabs>
        <w:spacing w:line="360" w:lineRule="auto"/>
        <w:rPr>
          <w:rFonts w:ascii="Times New Roman" w:eastAsiaTheme="minorEastAsia" w:hAnsi="Times New Roman" w:cs="Times New Roman"/>
          <w:b w:val="0"/>
          <w:bCs w:val="0"/>
          <w:caps w:val="0"/>
          <w:smallCaps/>
          <w:noProof/>
          <w:kern w:val="2"/>
          <w:sz w:val="32"/>
          <w:szCs w:val="32"/>
          <w:lang w:eastAsia="pl-PL"/>
          <w14:ligatures w14:val="standardContextual"/>
        </w:rPr>
      </w:pPr>
      <w:hyperlink w:anchor="_Toc218260679" w:history="1">
        <w:r w:rsidRPr="00F664C4">
          <w:rPr>
            <w:rStyle w:val="Hipercze"/>
            <w:rFonts w:ascii="Times New Roman" w:hAnsi="Times New Roman" w:cs="Times New Roman"/>
            <w:b w:val="0"/>
            <w:bCs w:val="0"/>
            <w:caps w:val="0"/>
            <w:smallCaps/>
            <w:noProof/>
            <w:sz w:val="22"/>
            <w:szCs w:val="22"/>
          </w:rPr>
          <w:t>ii.</w:t>
        </w:r>
        <w:r w:rsidRPr="00F664C4">
          <w:rPr>
            <w:rFonts w:ascii="Times New Roman" w:eastAsiaTheme="minorEastAsia" w:hAnsi="Times New Roman" w:cs="Times New Roman"/>
            <w:b w:val="0"/>
            <w:bCs w:val="0"/>
            <w:caps w:val="0"/>
            <w:smallCaps/>
            <w:noProof/>
            <w:kern w:val="2"/>
            <w:sz w:val="32"/>
            <w:szCs w:val="32"/>
            <w:lang w:eastAsia="pl-PL"/>
            <w14:ligatures w14:val="standardContextual"/>
          </w:rPr>
          <w:tab/>
        </w:r>
        <w:r w:rsidRPr="00F664C4">
          <w:rPr>
            <w:rStyle w:val="Hipercze"/>
            <w:rFonts w:ascii="Times New Roman" w:hAnsi="Times New Roman" w:cs="Times New Roman"/>
            <w:b w:val="0"/>
            <w:bCs w:val="0"/>
            <w:caps w:val="0"/>
            <w:smallCaps/>
            <w:noProof/>
            <w:sz w:val="22"/>
            <w:szCs w:val="22"/>
          </w:rPr>
          <w:t>Materiały do pogłębionej medytacji słowa bożego</w:t>
        </w:r>
        <w:r w:rsidRPr="00F664C4">
          <w:rPr>
            <w:rFonts w:ascii="Times New Roman" w:hAnsi="Times New Roman" w:cs="Times New Roman"/>
            <w:b w:val="0"/>
            <w:bCs w:val="0"/>
            <w:caps w:val="0"/>
            <w:smallCaps/>
            <w:noProof/>
            <w:webHidden/>
            <w:sz w:val="22"/>
            <w:szCs w:val="22"/>
          </w:rPr>
          <w:tab/>
        </w:r>
        <w:r w:rsidRPr="00F664C4">
          <w:rPr>
            <w:rFonts w:ascii="Times New Roman" w:hAnsi="Times New Roman" w:cs="Times New Roman"/>
            <w:b w:val="0"/>
            <w:bCs w:val="0"/>
            <w:caps w:val="0"/>
            <w:smallCaps/>
            <w:noProof/>
            <w:webHidden/>
            <w:sz w:val="22"/>
            <w:szCs w:val="22"/>
          </w:rPr>
          <w:fldChar w:fldCharType="begin"/>
        </w:r>
        <w:r w:rsidRPr="00F664C4">
          <w:rPr>
            <w:rFonts w:ascii="Times New Roman" w:hAnsi="Times New Roman" w:cs="Times New Roman"/>
            <w:b w:val="0"/>
            <w:bCs w:val="0"/>
            <w:caps w:val="0"/>
            <w:smallCaps/>
            <w:noProof/>
            <w:webHidden/>
            <w:sz w:val="22"/>
            <w:szCs w:val="22"/>
          </w:rPr>
          <w:instrText xml:space="preserve"> PAGEREF _Toc218260679 \h </w:instrText>
        </w:r>
        <w:r w:rsidRPr="00F664C4">
          <w:rPr>
            <w:rFonts w:ascii="Times New Roman" w:hAnsi="Times New Roman" w:cs="Times New Roman"/>
            <w:b w:val="0"/>
            <w:bCs w:val="0"/>
            <w:caps w:val="0"/>
            <w:smallCaps/>
            <w:noProof/>
            <w:webHidden/>
            <w:sz w:val="22"/>
            <w:szCs w:val="22"/>
          </w:rPr>
        </w:r>
        <w:r w:rsidRPr="00F664C4">
          <w:rPr>
            <w:rFonts w:ascii="Times New Roman" w:hAnsi="Times New Roman" w:cs="Times New Roman"/>
            <w:b w:val="0"/>
            <w:bCs w:val="0"/>
            <w:caps w:val="0"/>
            <w:smallCaps/>
            <w:noProof/>
            <w:webHidden/>
            <w:sz w:val="22"/>
            <w:szCs w:val="22"/>
          </w:rPr>
          <w:fldChar w:fldCharType="separate"/>
        </w:r>
        <w:r w:rsidR="004E75C0">
          <w:rPr>
            <w:rFonts w:ascii="Times New Roman" w:hAnsi="Times New Roman" w:cs="Times New Roman"/>
            <w:b w:val="0"/>
            <w:bCs w:val="0"/>
            <w:caps w:val="0"/>
            <w:smallCaps/>
            <w:noProof/>
            <w:webHidden/>
            <w:sz w:val="22"/>
            <w:szCs w:val="22"/>
          </w:rPr>
          <w:t>12</w:t>
        </w:r>
        <w:r w:rsidRPr="00F664C4">
          <w:rPr>
            <w:rFonts w:ascii="Times New Roman" w:hAnsi="Times New Roman" w:cs="Times New Roman"/>
            <w:b w:val="0"/>
            <w:bCs w:val="0"/>
            <w:caps w:val="0"/>
            <w:smallCaps/>
            <w:noProof/>
            <w:webHidden/>
            <w:sz w:val="22"/>
            <w:szCs w:val="22"/>
          </w:rPr>
          <w:fldChar w:fldCharType="end"/>
        </w:r>
      </w:hyperlink>
    </w:p>
    <w:p w14:paraId="1AFA2B10" w14:textId="50D96976" w:rsidR="00F664C4" w:rsidRPr="00F664C4" w:rsidRDefault="00F664C4" w:rsidP="00F664C4">
      <w:pPr>
        <w:pStyle w:val="Spistreci1"/>
        <w:tabs>
          <w:tab w:val="left" w:pos="660"/>
          <w:tab w:val="right" w:leader="dot" w:pos="9062"/>
        </w:tabs>
        <w:spacing w:line="360" w:lineRule="auto"/>
        <w:rPr>
          <w:rFonts w:ascii="Times New Roman" w:eastAsiaTheme="minorEastAsia" w:hAnsi="Times New Roman" w:cs="Times New Roman"/>
          <w:b w:val="0"/>
          <w:bCs w:val="0"/>
          <w:caps w:val="0"/>
          <w:smallCaps/>
          <w:noProof/>
          <w:kern w:val="2"/>
          <w:sz w:val="32"/>
          <w:szCs w:val="32"/>
          <w:lang w:eastAsia="pl-PL"/>
          <w14:ligatures w14:val="standardContextual"/>
        </w:rPr>
      </w:pPr>
      <w:hyperlink w:anchor="_Toc218260680" w:history="1">
        <w:r w:rsidRPr="00F664C4">
          <w:rPr>
            <w:rStyle w:val="Hipercze"/>
            <w:rFonts w:ascii="Times New Roman" w:hAnsi="Times New Roman" w:cs="Times New Roman"/>
            <w:b w:val="0"/>
            <w:bCs w:val="0"/>
            <w:caps w:val="0"/>
            <w:smallCaps/>
            <w:noProof/>
            <w:sz w:val="22"/>
            <w:szCs w:val="22"/>
          </w:rPr>
          <w:t>iii.</w:t>
        </w:r>
        <w:r w:rsidRPr="00F664C4">
          <w:rPr>
            <w:rFonts w:ascii="Times New Roman" w:eastAsiaTheme="minorEastAsia" w:hAnsi="Times New Roman" w:cs="Times New Roman"/>
            <w:b w:val="0"/>
            <w:bCs w:val="0"/>
            <w:caps w:val="0"/>
            <w:smallCaps/>
            <w:noProof/>
            <w:kern w:val="2"/>
            <w:sz w:val="32"/>
            <w:szCs w:val="32"/>
            <w:lang w:eastAsia="pl-PL"/>
            <w14:ligatures w14:val="standardContextual"/>
          </w:rPr>
          <w:tab/>
        </w:r>
        <w:r w:rsidRPr="00F664C4">
          <w:rPr>
            <w:rStyle w:val="Hipercze"/>
            <w:rFonts w:ascii="Times New Roman" w:hAnsi="Times New Roman" w:cs="Times New Roman"/>
            <w:b w:val="0"/>
            <w:bCs w:val="0"/>
            <w:caps w:val="0"/>
            <w:smallCaps/>
            <w:noProof/>
            <w:sz w:val="22"/>
            <w:szCs w:val="22"/>
          </w:rPr>
          <w:t>Adoracja najświętszego sakramentu  z medytacją słowa bożego</w:t>
        </w:r>
        <w:r w:rsidRPr="00F664C4">
          <w:rPr>
            <w:rFonts w:ascii="Times New Roman" w:hAnsi="Times New Roman" w:cs="Times New Roman"/>
            <w:b w:val="0"/>
            <w:bCs w:val="0"/>
            <w:caps w:val="0"/>
            <w:smallCaps/>
            <w:noProof/>
            <w:webHidden/>
            <w:sz w:val="22"/>
            <w:szCs w:val="22"/>
          </w:rPr>
          <w:tab/>
        </w:r>
        <w:r w:rsidRPr="00F664C4">
          <w:rPr>
            <w:rFonts w:ascii="Times New Roman" w:hAnsi="Times New Roman" w:cs="Times New Roman"/>
            <w:b w:val="0"/>
            <w:bCs w:val="0"/>
            <w:caps w:val="0"/>
            <w:smallCaps/>
            <w:noProof/>
            <w:webHidden/>
            <w:sz w:val="22"/>
            <w:szCs w:val="22"/>
          </w:rPr>
          <w:fldChar w:fldCharType="begin"/>
        </w:r>
        <w:r w:rsidRPr="00F664C4">
          <w:rPr>
            <w:rFonts w:ascii="Times New Roman" w:hAnsi="Times New Roman" w:cs="Times New Roman"/>
            <w:b w:val="0"/>
            <w:bCs w:val="0"/>
            <w:caps w:val="0"/>
            <w:smallCaps/>
            <w:noProof/>
            <w:webHidden/>
            <w:sz w:val="22"/>
            <w:szCs w:val="22"/>
          </w:rPr>
          <w:instrText xml:space="preserve"> PAGEREF _Toc218260680 \h </w:instrText>
        </w:r>
        <w:r w:rsidRPr="00F664C4">
          <w:rPr>
            <w:rFonts w:ascii="Times New Roman" w:hAnsi="Times New Roman" w:cs="Times New Roman"/>
            <w:b w:val="0"/>
            <w:bCs w:val="0"/>
            <w:caps w:val="0"/>
            <w:smallCaps/>
            <w:noProof/>
            <w:webHidden/>
            <w:sz w:val="22"/>
            <w:szCs w:val="22"/>
          </w:rPr>
        </w:r>
        <w:r w:rsidRPr="00F664C4">
          <w:rPr>
            <w:rFonts w:ascii="Times New Roman" w:hAnsi="Times New Roman" w:cs="Times New Roman"/>
            <w:b w:val="0"/>
            <w:bCs w:val="0"/>
            <w:caps w:val="0"/>
            <w:smallCaps/>
            <w:noProof/>
            <w:webHidden/>
            <w:sz w:val="22"/>
            <w:szCs w:val="22"/>
          </w:rPr>
          <w:fldChar w:fldCharType="separate"/>
        </w:r>
        <w:r w:rsidR="004E75C0">
          <w:rPr>
            <w:rFonts w:ascii="Times New Roman" w:hAnsi="Times New Roman" w:cs="Times New Roman"/>
            <w:b w:val="0"/>
            <w:bCs w:val="0"/>
            <w:caps w:val="0"/>
            <w:smallCaps/>
            <w:noProof/>
            <w:webHidden/>
            <w:sz w:val="22"/>
            <w:szCs w:val="22"/>
          </w:rPr>
          <w:t>19</w:t>
        </w:r>
        <w:r w:rsidRPr="00F664C4">
          <w:rPr>
            <w:rFonts w:ascii="Times New Roman" w:hAnsi="Times New Roman" w:cs="Times New Roman"/>
            <w:b w:val="0"/>
            <w:bCs w:val="0"/>
            <w:caps w:val="0"/>
            <w:smallCaps/>
            <w:noProof/>
            <w:webHidden/>
            <w:sz w:val="22"/>
            <w:szCs w:val="22"/>
          </w:rPr>
          <w:fldChar w:fldCharType="end"/>
        </w:r>
      </w:hyperlink>
    </w:p>
    <w:p w14:paraId="21053D91" w14:textId="0A52B9DE" w:rsidR="00F664C4" w:rsidRDefault="00F664C4" w:rsidP="00F664C4">
      <w:pPr>
        <w:pStyle w:val="Bezodstpw"/>
        <w:spacing w:line="276" w:lineRule="auto"/>
        <w:ind w:firstLine="0"/>
        <w:jc w:val="both"/>
        <w:rPr>
          <w:b/>
          <w:bCs/>
        </w:rPr>
      </w:pPr>
      <w:r>
        <w:rPr>
          <w:b/>
          <w:bCs/>
        </w:rPr>
        <w:fldChar w:fldCharType="end"/>
      </w:r>
    </w:p>
    <w:p w14:paraId="788D6AF9" w14:textId="77777777" w:rsidR="0051579C" w:rsidRDefault="0051579C" w:rsidP="00F664C4">
      <w:pPr>
        <w:pStyle w:val="Bezodstpw"/>
        <w:spacing w:line="276" w:lineRule="auto"/>
        <w:ind w:firstLine="0"/>
        <w:jc w:val="both"/>
        <w:rPr>
          <w:b/>
          <w:bCs/>
        </w:rPr>
      </w:pPr>
    </w:p>
    <w:p w14:paraId="44515308" w14:textId="77777777" w:rsidR="0051579C" w:rsidRDefault="0051579C" w:rsidP="00F664C4">
      <w:pPr>
        <w:pStyle w:val="Bezodstpw"/>
        <w:spacing w:line="276" w:lineRule="auto"/>
        <w:ind w:firstLine="0"/>
        <w:jc w:val="both"/>
        <w:rPr>
          <w:b/>
          <w:bCs/>
        </w:rPr>
      </w:pPr>
    </w:p>
    <w:p w14:paraId="1D94F5EF" w14:textId="77777777" w:rsidR="0051579C" w:rsidRDefault="0051579C" w:rsidP="00F664C4">
      <w:pPr>
        <w:pStyle w:val="Bezodstpw"/>
        <w:spacing w:line="276" w:lineRule="auto"/>
        <w:ind w:firstLine="0"/>
        <w:jc w:val="both"/>
        <w:rPr>
          <w:b/>
          <w:bCs/>
        </w:rPr>
      </w:pPr>
    </w:p>
    <w:p w14:paraId="31C5F75D" w14:textId="77777777" w:rsidR="0051579C" w:rsidRDefault="0051579C" w:rsidP="00F664C4">
      <w:pPr>
        <w:pStyle w:val="Bezodstpw"/>
        <w:spacing w:line="276" w:lineRule="auto"/>
        <w:ind w:firstLine="0"/>
        <w:jc w:val="both"/>
        <w:rPr>
          <w:b/>
          <w:bCs/>
        </w:rPr>
      </w:pPr>
    </w:p>
    <w:p w14:paraId="70F311A4" w14:textId="77777777" w:rsidR="0051579C" w:rsidRDefault="0051579C" w:rsidP="00F664C4">
      <w:pPr>
        <w:pStyle w:val="Bezodstpw"/>
        <w:spacing w:line="276" w:lineRule="auto"/>
        <w:ind w:firstLine="0"/>
        <w:jc w:val="both"/>
        <w:rPr>
          <w:b/>
          <w:bCs/>
        </w:rPr>
      </w:pPr>
    </w:p>
    <w:p w14:paraId="5BF496D1" w14:textId="77777777" w:rsidR="0051579C" w:rsidRDefault="0051579C" w:rsidP="00F664C4">
      <w:pPr>
        <w:pStyle w:val="Bezodstpw"/>
        <w:spacing w:line="276" w:lineRule="auto"/>
        <w:ind w:firstLine="0"/>
        <w:jc w:val="both"/>
        <w:rPr>
          <w:b/>
          <w:bCs/>
        </w:rPr>
      </w:pPr>
    </w:p>
    <w:p w14:paraId="3B2595EF" w14:textId="77777777" w:rsidR="0051579C" w:rsidRDefault="0051579C" w:rsidP="00F664C4">
      <w:pPr>
        <w:pStyle w:val="Bezodstpw"/>
        <w:spacing w:line="276" w:lineRule="auto"/>
        <w:ind w:firstLine="0"/>
        <w:jc w:val="both"/>
        <w:rPr>
          <w:b/>
          <w:bCs/>
        </w:rPr>
      </w:pPr>
    </w:p>
    <w:p w14:paraId="0C710E84" w14:textId="77777777" w:rsidR="0051579C" w:rsidRDefault="0051579C" w:rsidP="00F664C4">
      <w:pPr>
        <w:pStyle w:val="Bezodstpw"/>
        <w:spacing w:line="276" w:lineRule="auto"/>
        <w:ind w:firstLine="0"/>
        <w:jc w:val="both"/>
        <w:rPr>
          <w:b/>
          <w:bCs/>
        </w:rPr>
      </w:pPr>
    </w:p>
    <w:p w14:paraId="76099D58" w14:textId="77777777" w:rsidR="0051579C" w:rsidRDefault="0051579C" w:rsidP="00F664C4">
      <w:pPr>
        <w:pStyle w:val="Bezodstpw"/>
        <w:spacing w:line="276" w:lineRule="auto"/>
        <w:ind w:firstLine="0"/>
        <w:jc w:val="both"/>
        <w:rPr>
          <w:b/>
          <w:bCs/>
        </w:rPr>
      </w:pPr>
    </w:p>
    <w:p w14:paraId="41936E7E" w14:textId="77777777" w:rsidR="0051579C" w:rsidRDefault="0051579C" w:rsidP="00F664C4">
      <w:pPr>
        <w:pStyle w:val="Bezodstpw"/>
        <w:spacing w:line="276" w:lineRule="auto"/>
        <w:ind w:firstLine="0"/>
        <w:jc w:val="both"/>
        <w:rPr>
          <w:b/>
          <w:bCs/>
        </w:rPr>
      </w:pPr>
    </w:p>
    <w:p w14:paraId="0FDDE2CF" w14:textId="77777777" w:rsidR="0051579C" w:rsidRDefault="0051579C" w:rsidP="00F664C4">
      <w:pPr>
        <w:pStyle w:val="Bezodstpw"/>
        <w:spacing w:line="276" w:lineRule="auto"/>
        <w:ind w:firstLine="0"/>
        <w:jc w:val="both"/>
        <w:rPr>
          <w:b/>
          <w:bCs/>
        </w:rPr>
      </w:pPr>
    </w:p>
    <w:p w14:paraId="5B51DE0B" w14:textId="77777777" w:rsidR="0051579C" w:rsidRDefault="0051579C" w:rsidP="00F664C4">
      <w:pPr>
        <w:pStyle w:val="Bezodstpw"/>
        <w:spacing w:line="276" w:lineRule="auto"/>
        <w:ind w:firstLine="0"/>
        <w:jc w:val="both"/>
        <w:rPr>
          <w:b/>
          <w:bCs/>
        </w:rPr>
      </w:pPr>
    </w:p>
    <w:p w14:paraId="5E1EE167" w14:textId="77777777" w:rsidR="0051579C" w:rsidRDefault="0051579C" w:rsidP="00F664C4">
      <w:pPr>
        <w:pStyle w:val="Bezodstpw"/>
        <w:spacing w:line="276" w:lineRule="auto"/>
        <w:ind w:firstLine="0"/>
        <w:jc w:val="both"/>
        <w:rPr>
          <w:b/>
          <w:bCs/>
        </w:rPr>
      </w:pPr>
    </w:p>
    <w:p w14:paraId="39B41675" w14:textId="77777777" w:rsidR="0051579C" w:rsidRDefault="0051579C" w:rsidP="00F664C4">
      <w:pPr>
        <w:pStyle w:val="Bezodstpw"/>
        <w:spacing w:line="276" w:lineRule="auto"/>
        <w:ind w:firstLine="0"/>
        <w:jc w:val="both"/>
        <w:rPr>
          <w:b/>
          <w:bCs/>
        </w:rPr>
      </w:pPr>
    </w:p>
    <w:p w14:paraId="2480DF93" w14:textId="77777777" w:rsidR="0051579C" w:rsidRDefault="0051579C" w:rsidP="00F664C4">
      <w:pPr>
        <w:pStyle w:val="Bezodstpw"/>
        <w:spacing w:line="276" w:lineRule="auto"/>
        <w:ind w:firstLine="0"/>
        <w:jc w:val="both"/>
        <w:rPr>
          <w:b/>
          <w:bCs/>
        </w:rPr>
      </w:pPr>
    </w:p>
    <w:p w14:paraId="4EC6E090" w14:textId="77777777" w:rsidR="0051579C" w:rsidRDefault="0051579C" w:rsidP="00F664C4">
      <w:pPr>
        <w:pStyle w:val="Bezodstpw"/>
        <w:spacing w:line="276" w:lineRule="auto"/>
        <w:ind w:firstLine="0"/>
        <w:jc w:val="both"/>
        <w:rPr>
          <w:b/>
          <w:bCs/>
        </w:rPr>
      </w:pPr>
    </w:p>
    <w:p w14:paraId="615FF4FA" w14:textId="77777777" w:rsidR="0051579C" w:rsidRDefault="0051579C" w:rsidP="00F664C4">
      <w:pPr>
        <w:pStyle w:val="Bezodstpw"/>
        <w:spacing w:line="276" w:lineRule="auto"/>
        <w:ind w:firstLine="0"/>
        <w:jc w:val="both"/>
        <w:rPr>
          <w:b/>
          <w:bCs/>
        </w:rPr>
      </w:pPr>
    </w:p>
    <w:p w14:paraId="4B940B65" w14:textId="77777777" w:rsidR="0051579C" w:rsidRDefault="0051579C" w:rsidP="00F664C4">
      <w:pPr>
        <w:pStyle w:val="Bezodstpw"/>
        <w:spacing w:line="276" w:lineRule="auto"/>
        <w:ind w:firstLine="0"/>
        <w:jc w:val="both"/>
        <w:rPr>
          <w:b/>
          <w:bCs/>
        </w:rPr>
      </w:pPr>
    </w:p>
    <w:p w14:paraId="739C6740" w14:textId="77777777" w:rsidR="0051579C" w:rsidRDefault="0051579C" w:rsidP="00F664C4">
      <w:pPr>
        <w:pStyle w:val="Bezodstpw"/>
        <w:spacing w:line="276" w:lineRule="auto"/>
        <w:ind w:firstLine="0"/>
        <w:jc w:val="both"/>
        <w:rPr>
          <w:b/>
          <w:bCs/>
        </w:rPr>
      </w:pPr>
    </w:p>
    <w:p w14:paraId="2FD9A78C" w14:textId="77777777" w:rsidR="0051579C" w:rsidRDefault="0051579C" w:rsidP="00F664C4">
      <w:pPr>
        <w:pStyle w:val="Bezodstpw"/>
        <w:spacing w:line="276" w:lineRule="auto"/>
        <w:ind w:firstLine="0"/>
        <w:jc w:val="both"/>
        <w:rPr>
          <w:b/>
          <w:bCs/>
        </w:rPr>
      </w:pPr>
    </w:p>
    <w:p w14:paraId="684D337C" w14:textId="77777777" w:rsidR="0051579C" w:rsidRDefault="0051579C" w:rsidP="00F664C4">
      <w:pPr>
        <w:pStyle w:val="Bezodstpw"/>
        <w:spacing w:line="276" w:lineRule="auto"/>
        <w:ind w:firstLine="0"/>
        <w:jc w:val="both"/>
        <w:rPr>
          <w:b/>
          <w:bCs/>
        </w:rPr>
      </w:pPr>
    </w:p>
    <w:p w14:paraId="1ACDFEBB" w14:textId="77777777" w:rsidR="00B46EE4" w:rsidRDefault="00B46EE4" w:rsidP="00F664C4">
      <w:pPr>
        <w:pStyle w:val="Bezodstpw"/>
        <w:spacing w:line="276" w:lineRule="auto"/>
        <w:ind w:firstLine="0"/>
        <w:jc w:val="both"/>
        <w:rPr>
          <w:b/>
          <w:bCs/>
        </w:rPr>
      </w:pPr>
    </w:p>
    <w:p w14:paraId="52796A8A" w14:textId="32306F7A" w:rsidR="00B46EE4" w:rsidRPr="00B46EE4" w:rsidRDefault="00B46EE4" w:rsidP="00F664C4">
      <w:pPr>
        <w:pStyle w:val="Bezodstpw"/>
        <w:spacing w:line="276" w:lineRule="auto"/>
        <w:ind w:firstLine="0"/>
        <w:jc w:val="both"/>
      </w:pPr>
      <w:r>
        <w:t>___________________________________________________________________________</w:t>
      </w:r>
    </w:p>
    <w:p w14:paraId="6F6E2682" w14:textId="7474C1A6" w:rsidR="00DB7F65" w:rsidRPr="00DB7F65" w:rsidRDefault="00DB7F65" w:rsidP="0051579C">
      <w:pPr>
        <w:pStyle w:val="Bezodstpw"/>
        <w:spacing w:line="276" w:lineRule="auto"/>
        <w:ind w:firstLine="0"/>
        <w:rPr>
          <w:b/>
          <w:bCs/>
          <w:sz w:val="20"/>
          <w:szCs w:val="18"/>
        </w:rPr>
      </w:pPr>
      <w:r w:rsidRPr="00DB7F65">
        <w:rPr>
          <w:rFonts w:cs="Times New Roman"/>
          <w:b/>
          <w:bCs/>
          <w:sz w:val="20"/>
          <w:szCs w:val="18"/>
        </w:rPr>
        <w:t>©</w:t>
      </w:r>
      <w:r w:rsidRPr="00DB7F65">
        <w:rPr>
          <w:b/>
          <w:bCs/>
          <w:sz w:val="20"/>
          <w:szCs w:val="18"/>
        </w:rPr>
        <w:t xml:space="preserve"> Dzieło Biblijne im. św. Jana Pawła II</w:t>
      </w:r>
      <w:r w:rsidR="00B46EE4">
        <w:rPr>
          <w:b/>
          <w:bCs/>
          <w:sz w:val="20"/>
          <w:szCs w:val="18"/>
        </w:rPr>
        <w:t xml:space="preserve"> (</w:t>
      </w:r>
      <w:r w:rsidRPr="00DB7F65">
        <w:rPr>
          <w:b/>
          <w:bCs/>
          <w:sz w:val="20"/>
          <w:szCs w:val="18"/>
        </w:rPr>
        <w:t>www.biblista.pl, dzielbib@kul.pl</w:t>
      </w:r>
      <w:r w:rsidR="00B46EE4">
        <w:rPr>
          <w:b/>
          <w:bCs/>
          <w:sz w:val="20"/>
          <w:szCs w:val="18"/>
        </w:rPr>
        <w:t>)</w:t>
      </w:r>
    </w:p>
    <w:p w14:paraId="1D47CA60" w14:textId="14816A90" w:rsidR="001D4426" w:rsidRDefault="001D4426" w:rsidP="0051579C">
      <w:pPr>
        <w:pStyle w:val="Bezodstpw"/>
        <w:spacing w:line="276" w:lineRule="auto"/>
        <w:ind w:firstLine="0"/>
        <w:rPr>
          <w:sz w:val="20"/>
          <w:szCs w:val="18"/>
        </w:rPr>
      </w:pPr>
      <w:r>
        <w:rPr>
          <w:sz w:val="20"/>
          <w:szCs w:val="18"/>
        </w:rPr>
        <w:t>Redakcja</w:t>
      </w:r>
      <w:r w:rsidR="00637821">
        <w:rPr>
          <w:sz w:val="20"/>
          <w:szCs w:val="18"/>
        </w:rPr>
        <w:t>,</w:t>
      </w:r>
      <w:r>
        <w:rPr>
          <w:sz w:val="20"/>
          <w:szCs w:val="18"/>
        </w:rPr>
        <w:t xml:space="preserve"> t</w:t>
      </w:r>
      <w:r w:rsidRPr="0051579C">
        <w:rPr>
          <w:sz w:val="20"/>
          <w:szCs w:val="18"/>
        </w:rPr>
        <w:t xml:space="preserve">ekst homilii: </w:t>
      </w:r>
      <w:r w:rsidRPr="00DB7F65">
        <w:rPr>
          <w:sz w:val="20"/>
          <w:szCs w:val="18"/>
        </w:rPr>
        <w:t>ks. prof. dr hab. Henryk Witczyk</w:t>
      </w:r>
    </w:p>
    <w:p w14:paraId="13A36BC7" w14:textId="01CBA4C3" w:rsidR="0051579C" w:rsidRPr="00DB7F65" w:rsidRDefault="001D4426" w:rsidP="0051579C">
      <w:pPr>
        <w:pStyle w:val="Bezodstpw"/>
        <w:spacing w:line="276" w:lineRule="auto"/>
        <w:ind w:firstLine="0"/>
        <w:rPr>
          <w:sz w:val="20"/>
          <w:szCs w:val="18"/>
        </w:rPr>
      </w:pPr>
      <w:r>
        <w:rPr>
          <w:sz w:val="20"/>
          <w:szCs w:val="18"/>
        </w:rPr>
        <w:t>Redakcja</w:t>
      </w:r>
      <w:r w:rsidR="00637821">
        <w:rPr>
          <w:sz w:val="20"/>
          <w:szCs w:val="18"/>
        </w:rPr>
        <w:t xml:space="preserve">, </w:t>
      </w:r>
      <w:r w:rsidR="0051579C">
        <w:rPr>
          <w:sz w:val="20"/>
          <w:szCs w:val="18"/>
        </w:rPr>
        <w:t>komentarz</w:t>
      </w:r>
      <w:r>
        <w:rPr>
          <w:sz w:val="20"/>
          <w:szCs w:val="18"/>
        </w:rPr>
        <w:t>e</w:t>
      </w:r>
      <w:r w:rsidR="00637821">
        <w:rPr>
          <w:sz w:val="20"/>
          <w:szCs w:val="18"/>
        </w:rPr>
        <w:t xml:space="preserve"> egzegetyczne i materiały liturgiczne</w:t>
      </w:r>
      <w:r w:rsidR="0051579C" w:rsidRPr="0051579C">
        <w:rPr>
          <w:sz w:val="20"/>
          <w:szCs w:val="18"/>
        </w:rPr>
        <w:t xml:space="preserve">: </w:t>
      </w:r>
      <w:r w:rsidR="0051579C" w:rsidRPr="00DB7F65">
        <w:rPr>
          <w:sz w:val="20"/>
          <w:szCs w:val="18"/>
        </w:rPr>
        <w:t>ks. dr Piotr Kot</w:t>
      </w:r>
      <w:r w:rsidR="00DB7F65">
        <w:rPr>
          <w:sz w:val="20"/>
          <w:szCs w:val="18"/>
        </w:rPr>
        <w:t xml:space="preserve"> (</w:t>
      </w:r>
      <w:r w:rsidR="009A440E">
        <w:rPr>
          <w:sz w:val="20"/>
          <w:szCs w:val="18"/>
        </w:rPr>
        <w:t xml:space="preserve">INB </w:t>
      </w:r>
      <w:r w:rsidR="0051579C" w:rsidRPr="00DB7F65">
        <w:rPr>
          <w:sz w:val="20"/>
          <w:szCs w:val="18"/>
        </w:rPr>
        <w:t>KUL</w:t>
      </w:r>
      <w:r w:rsidR="00DB7F65">
        <w:rPr>
          <w:sz w:val="20"/>
          <w:szCs w:val="18"/>
        </w:rPr>
        <w:t>)</w:t>
      </w:r>
    </w:p>
    <w:p w14:paraId="74D9DDE6" w14:textId="16C19194" w:rsidR="009A440E" w:rsidRPr="0051579C" w:rsidRDefault="009A440E" w:rsidP="0051579C">
      <w:pPr>
        <w:pStyle w:val="Bezodstpw"/>
        <w:spacing w:line="276" w:lineRule="auto"/>
        <w:ind w:firstLine="0"/>
        <w:rPr>
          <w:sz w:val="20"/>
          <w:szCs w:val="18"/>
        </w:rPr>
      </w:pPr>
      <w:r>
        <w:rPr>
          <w:sz w:val="20"/>
          <w:szCs w:val="18"/>
        </w:rPr>
        <w:t>Konsultacja merytoryczna: ks. dr hab. Marcin Kowalski, prof. KUL &amp; ks. dr Marcin Zieliński (INB KUL)</w:t>
      </w:r>
    </w:p>
    <w:p w14:paraId="0FAB2BF1" w14:textId="77777777" w:rsidR="004D4610" w:rsidRDefault="0051579C" w:rsidP="0051579C">
      <w:pPr>
        <w:pStyle w:val="Bezodstpw"/>
        <w:spacing w:line="276" w:lineRule="auto"/>
        <w:ind w:firstLine="0"/>
        <w:rPr>
          <w:sz w:val="20"/>
          <w:szCs w:val="18"/>
        </w:rPr>
        <w:sectPr w:rsidR="004D4610" w:rsidSect="00A549FF">
          <w:pgSz w:w="11906" w:h="16838"/>
          <w:pgMar w:top="1417" w:right="1417" w:bottom="1417" w:left="1417" w:header="708" w:footer="708" w:gutter="0"/>
          <w:cols w:space="708"/>
          <w:docGrid w:linePitch="360"/>
        </w:sectPr>
      </w:pPr>
      <w:r>
        <w:rPr>
          <w:sz w:val="20"/>
          <w:szCs w:val="18"/>
        </w:rPr>
        <w:t xml:space="preserve">W </w:t>
      </w:r>
      <w:r w:rsidRPr="0051579C">
        <w:rPr>
          <w:i/>
          <w:iCs/>
          <w:sz w:val="20"/>
          <w:szCs w:val="18"/>
        </w:rPr>
        <w:t>Części III</w:t>
      </w:r>
      <w:r>
        <w:rPr>
          <w:sz w:val="20"/>
          <w:szCs w:val="18"/>
        </w:rPr>
        <w:t xml:space="preserve"> w</w:t>
      </w:r>
      <w:r w:rsidRPr="0051579C">
        <w:rPr>
          <w:sz w:val="20"/>
          <w:szCs w:val="18"/>
        </w:rPr>
        <w:t xml:space="preserve">ykorzystano materiały </w:t>
      </w:r>
      <w:r w:rsidRPr="00DB7F65">
        <w:rPr>
          <w:sz w:val="20"/>
          <w:szCs w:val="18"/>
        </w:rPr>
        <w:t>Dykasterii ds. Ewangelizacji</w:t>
      </w:r>
      <w:r w:rsidR="00DB7F65">
        <w:rPr>
          <w:sz w:val="20"/>
          <w:szCs w:val="18"/>
        </w:rPr>
        <w:t xml:space="preserve"> na Niedzielę Biblijną 2026</w:t>
      </w:r>
      <w:r w:rsidRPr="00DB7F65">
        <w:rPr>
          <w:sz w:val="20"/>
          <w:szCs w:val="18"/>
        </w:rPr>
        <w:t>:</w:t>
      </w:r>
      <w:r w:rsidRPr="0051579C">
        <w:rPr>
          <w:sz w:val="20"/>
          <w:szCs w:val="18"/>
        </w:rPr>
        <w:t xml:space="preserve"> https://www.evangelizatio.va/content/pcpne/it/attivita/parola/2026/sussidio.html</w:t>
      </w:r>
    </w:p>
    <w:p w14:paraId="64477DC9" w14:textId="7FA263CB" w:rsidR="0051579C" w:rsidRPr="0051579C" w:rsidRDefault="004D4610" w:rsidP="0051579C">
      <w:pPr>
        <w:pStyle w:val="Bezodstpw"/>
        <w:spacing w:line="276" w:lineRule="auto"/>
        <w:ind w:firstLine="0"/>
        <w:rPr>
          <w:sz w:val="20"/>
          <w:szCs w:val="18"/>
        </w:rPr>
      </w:pPr>
      <w:r>
        <w:rPr>
          <w:noProof/>
          <w:sz w:val="20"/>
          <w:szCs w:val="18"/>
        </w:rPr>
        <w:lastRenderedPageBreak/>
        <w:drawing>
          <wp:inline distT="0" distB="0" distL="0" distR="0" wp14:anchorId="13DB5983" wp14:editId="7136A348">
            <wp:extent cx="7578366" cy="10717974"/>
            <wp:effectExtent l="0" t="0" r="3810" b="1270"/>
            <wp:docPr id="1425482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8275" name="Obraz 1"/>
                    <pic:cNvPicPr/>
                  </pic:nvPicPr>
                  <pic:blipFill>
                    <a:blip r:embed="rId11">
                      <a:extLst>
                        <a:ext uri="{28A0092B-C50C-407E-A947-70E740481C1C}">
                          <a14:useLocalDpi xmlns:a14="http://schemas.microsoft.com/office/drawing/2010/main" val="0"/>
                        </a:ext>
                      </a:extLst>
                    </a:blip>
                    <a:stretch>
                      <a:fillRect/>
                    </a:stretch>
                  </pic:blipFill>
                  <pic:spPr>
                    <a:xfrm>
                      <a:off x="0" y="0"/>
                      <a:ext cx="7578366" cy="10717974"/>
                    </a:xfrm>
                    <a:prstGeom prst="rect">
                      <a:avLst/>
                    </a:prstGeom>
                  </pic:spPr>
                </pic:pic>
              </a:graphicData>
            </a:graphic>
          </wp:inline>
        </w:drawing>
      </w:r>
    </w:p>
    <w:sectPr w:rsidR="0051579C" w:rsidRPr="0051579C" w:rsidSect="004D4610">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D1C3A" w14:textId="77777777" w:rsidR="00912833" w:rsidRDefault="00912833" w:rsidP="009C64B6">
      <w:pPr>
        <w:spacing w:after="0" w:line="240" w:lineRule="auto"/>
      </w:pPr>
      <w:r>
        <w:separator/>
      </w:r>
    </w:p>
  </w:endnote>
  <w:endnote w:type="continuationSeparator" w:id="0">
    <w:p w14:paraId="69071DDD" w14:textId="77777777" w:rsidR="00912833" w:rsidRDefault="00912833" w:rsidP="009C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714308034"/>
      <w:docPartObj>
        <w:docPartGallery w:val="Page Numbers (Bottom of Page)"/>
        <w:docPartUnique/>
      </w:docPartObj>
    </w:sdtPr>
    <w:sdtContent>
      <w:p w14:paraId="518A2085" w14:textId="34A1827A" w:rsidR="002265A3" w:rsidRDefault="002265A3" w:rsidP="00C47059">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fldChar w:fldCharType="end"/>
        </w:r>
      </w:p>
    </w:sdtContent>
  </w:sdt>
  <w:p w14:paraId="61388D1B" w14:textId="77777777" w:rsidR="002265A3" w:rsidRDefault="002265A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Fonts w:ascii="Times New Roman" w:hAnsi="Times New Roman" w:cs="Times New Roman"/>
        <w:sz w:val="20"/>
        <w:szCs w:val="20"/>
      </w:rPr>
      <w:id w:val="871028663"/>
      <w:docPartObj>
        <w:docPartGallery w:val="Page Numbers (Bottom of Page)"/>
        <w:docPartUnique/>
      </w:docPartObj>
    </w:sdtPr>
    <w:sdtContent>
      <w:p w14:paraId="6741CE19" w14:textId="00FFB670" w:rsidR="002265A3" w:rsidRPr="002265A3" w:rsidRDefault="002265A3" w:rsidP="00C47059">
        <w:pPr>
          <w:pStyle w:val="Stopka"/>
          <w:framePr w:wrap="none" w:vAnchor="text" w:hAnchor="margin" w:xAlign="center" w:y="1"/>
          <w:rPr>
            <w:rStyle w:val="Numerstrony"/>
            <w:rFonts w:ascii="Times New Roman" w:hAnsi="Times New Roman" w:cs="Times New Roman"/>
            <w:sz w:val="20"/>
            <w:szCs w:val="20"/>
          </w:rPr>
        </w:pPr>
        <w:r w:rsidRPr="002265A3">
          <w:rPr>
            <w:rStyle w:val="Numerstrony"/>
            <w:rFonts w:ascii="Times New Roman" w:hAnsi="Times New Roman" w:cs="Times New Roman"/>
            <w:sz w:val="20"/>
            <w:szCs w:val="20"/>
          </w:rPr>
          <w:fldChar w:fldCharType="begin"/>
        </w:r>
        <w:r w:rsidRPr="002265A3">
          <w:rPr>
            <w:rStyle w:val="Numerstrony"/>
            <w:rFonts w:ascii="Times New Roman" w:hAnsi="Times New Roman" w:cs="Times New Roman"/>
            <w:sz w:val="20"/>
            <w:szCs w:val="20"/>
          </w:rPr>
          <w:instrText xml:space="preserve"> PAGE </w:instrText>
        </w:r>
        <w:r w:rsidRPr="002265A3">
          <w:rPr>
            <w:rStyle w:val="Numerstrony"/>
            <w:rFonts w:ascii="Times New Roman" w:hAnsi="Times New Roman" w:cs="Times New Roman"/>
            <w:sz w:val="20"/>
            <w:szCs w:val="20"/>
          </w:rPr>
          <w:fldChar w:fldCharType="separate"/>
        </w:r>
        <w:r w:rsidRPr="002265A3">
          <w:rPr>
            <w:rStyle w:val="Numerstrony"/>
            <w:rFonts w:ascii="Times New Roman" w:hAnsi="Times New Roman" w:cs="Times New Roman"/>
            <w:noProof/>
            <w:sz w:val="20"/>
            <w:szCs w:val="20"/>
          </w:rPr>
          <w:t>10</w:t>
        </w:r>
        <w:r w:rsidRPr="002265A3">
          <w:rPr>
            <w:rStyle w:val="Numerstrony"/>
            <w:rFonts w:ascii="Times New Roman" w:hAnsi="Times New Roman" w:cs="Times New Roman"/>
            <w:sz w:val="20"/>
            <w:szCs w:val="20"/>
          </w:rPr>
          <w:fldChar w:fldCharType="end"/>
        </w:r>
      </w:p>
    </w:sdtContent>
  </w:sdt>
  <w:p w14:paraId="147BAA52" w14:textId="77777777" w:rsidR="002265A3" w:rsidRDefault="002265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55962" w14:textId="77777777" w:rsidR="00912833" w:rsidRDefault="00912833" w:rsidP="009C64B6">
      <w:pPr>
        <w:spacing w:after="0" w:line="240" w:lineRule="auto"/>
      </w:pPr>
      <w:r>
        <w:separator/>
      </w:r>
    </w:p>
  </w:footnote>
  <w:footnote w:type="continuationSeparator" w:id="0">
    <w:p w14:paraId="5F500DB0" w14:textId="77777777" w:rsidR="00912833" w:rsidRDefault="00912833" w:rsidP="009C64B6">
      <w:pPr>
        <w:spacing w:after="0" w:line="240" w:lineRule="auto"/>
      </w:pPr>
      <w:r>
        <w:continuationSeparator/>
      </w:r>
    </w:p>
  </w:footnote>
  <w:footnote w:id="1">
    <w:p w14:paraId="0170736E" w14:textId="06823F87" w:rsidR="00A51DD2" w:rsidRDefault="00A51DD2">
      <w:pPr>
        <w:pStyle w:val="Tekstprzypisudolnego"/>
      </w:pPr>
      <w:r>
        <w:rPr>
          <w:rStyle w:val="Odwoanieprzypisudolnego"/>
        </w:rPr>
        <w:footnoteRef/>
      </w:r>
      <w:r>
        <w:t xml:space="preserve"> Zamieszczony tekst homilii </w:t>
      </w:r>
      <w:r w:rsidR="001B0FED">
        <w:t xml:space="preserve">można </w:t>
      </w:r>
      <w:r>
        <w:t>wykorzysta</w:t>
      </w:r>
      <w:r w:rsidR="001B0FED">
        <w:t>ć</w:t>
      </w:r>
      <w:r>
        <w:t xml:space="preserve"> w całości</w:t>
      </w:r>
      <w:r w:rsidR="001B0FED">
        <w:t xml:space="preserve">. Można też skorzystać z </w:t>
      </w:r>
      <w:r>
        <w:t>po</w:t>
      </w:r>
      <w:r w:rsidR="001B0FED">
        <w:t xml:space="preserve">szczególnych </w:t>
      </w:r>
      <w:r>
        <w:t>punktów</w:t>
      </w:r>
      <w:r w:rsidR="001B0FED">
        <w:t xml:space="preserve"> rozważania</w:t>
      </w:r>
      <w:r w:rsidR="00150C7B">
        <w:t>.</w:t>
      </w:r>
    </w:p>
  </w:footnote>
  <w:footnote w:id="2">
    <w:p w14:paraId="07C0FE5B" w14:textId="77777777" w:rsidR="00243FFA" w:rsidRPr="00E62303" w:rsidRDefault="00243FFA" w:rsidP="00243FFA">
      <w:pPr>
        <w:pStyle w:val="Tekstprzypisudolnego"/>
      </w:pPr>
      <w:r w:rsidRPr="00E62303">
        <w:rPr>
          <w:rStyle w:val="Odwoanieprzypisudolnego"/>
          <w:rFonts w:cs="Times New Roman"/>
        </w:rPr>
        <w:footnoteRef/>
      </w:r>
      <w:r w:rsidRPr="00E62303">
        <w:t xml:space="preserve"> „Za czasów Pekacha, króla izraelskiego, wtargnął Tiglat-Pileser</w:t>
      </w:r>
      <w:r w:rsidRPr="00E62303">
        <w:rPr>
          <w:vertAlign w:val="superscript"/>
        </w:rPr>
        <w:t>*</w:t>
      </w:r>
      <w:r w:rsidRPr="00E62303">
        <w:t>, król asyryjski, i zajął Ijjon, Abel-Bet-Maaka, Janoach, Kedesz, Chasor, Gilead, Galileę, cały kraj Neftalego, a ludność uprowadził na wygnanie do Asyrii</w:t>
      </w:r>
      <w:r>
        <w:t>”</w:t>
      </w:r>
      <w:r w:rsidRPr="00E62303">
        <w:t>.</w:t>
      </w:r>
    </w:p>
  </w:footnote>
  <w:footnote w:id="3">
    <w:p w14:paraId="11EA8D8D" w14:textId="77777777" w:rsidR="00243FFA" w:rsidRDefault="00243FFA" w:rsidP="00243FFA">
      <w:pPr>
        <w:pStyle w:val="Tekstprzypisudolnego"/>
      </w:pPr>
      <w:r>
        <w:rPr>
          <w:rStyle w:val="Odwoanieprzypisudolnego"/>
        </w:rPr>
        <w:footnoteRef/>
      </w:r>
      <w:r>
        <w:t xml:space="preserve"> „</w:t>
      </w:r>
      <w:r w:rsidRPr="00744D6D">
        <w:t>Usuń przygnębienie ze swego serca</w:t>
      </w:r>
      <w:r>
        <w:t xml:space="preserve"> </w:t>
      </w:r>
      <w:r w:rsidRPr="00744D6D">
        <w:t>i oddal ból od twego ciała,</w:t>
      </w:r>
      <w:r>
        <w:t xml:space="preserve"> </w:t>
      </w:r>
      <w:r w:rsidRPr="00744D6D">
        <w:t xml:space="preserve">bo młodość jak </w:t>
      </w:r>
      <w:r w:rsidRPr="003B1947">
        <w:rPr>
          <w:b/>
          <w:bCs/>
        </w:rPr>
        <w:t>zorza poranna</w:t>
      </w:r>
      <w:r>
        <w:t xml:space="preserve"> </w:t>
      </w:r>
      <w:r w:rsidRPr="00B951BF">
        <w:rPr>
          <w:b/>
          <w:bCs/>
        </w:rPr>
        <w:t>(</w:t>
      </w:r>
      <w:r w:rsidRPr="00B951BF">
        <w:rPr>
          <w:rFonts w:cs="Times New Roman"/>
          <w:b/>
          <w:bCs/>
          <w:i/>
          <w:iCs/>
          <w:color w:val="000000"/>
        </w:rPr>
        <w:t>šaḥᵃrûṯ</w:t>
      </w:r>
      <w:r w:rsidRPr="00B951BF">
        <w:rPr>
          <w:b/>
          <w:bCs/>
        </w:rPr>
        <w:t>)</w:t>
      </w:r>
      <w:r w:rsidRPr="00744D6D">
        <w:t xml:space="preserve"> szybko przemija</w:t>
      </w:r>
      <w:r>
        <w:t>”.</w:t>
      </w:r>
    </w:p>
  </w:footnote>
  <w:footnote w:id="4">
    <w:p w14:paraId="2CBDD682" w14:textId="77777777" w:rsidR="004C3B66" w:rsidRDefault="004C3B66" w:rsidP="004C3B66">
      <w:pPr>
        <w:pStyle w:val="Tekstprzypisudolnego"/>
      </w:pPr>
      <w:r>
        <w:rPr>
          <w:rStyle w:val="Odwoanieprzypisudolnego"/>
        </w:rPr>
        <w:footnoteRef/>
      </w:r>
      <w:r>
        <w:t xml:space="preserve"> „</w:t>
      </w:r>
      <w:r w:rsidRPr="00850BC5">
        <w:t>Choćbyście mieli bowiem dziesiątki tysięcy wychowawców w Chrystusie, nie macie wielu ojców; ja to właśnie przez Ewangelię zrodziłem was w Chrystusie Jezusie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53C10"/>
    <w:multiLevelType w:val="hybridMultilevel"/>
    <w:tmpl w:val="C264F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D4F1F"/>
    <w:multiLevelType w:val="hybridMultilevel"/>
    <w:tmpl w:val="093452B0"/>
    <w:lvl w:ilvl="0" w:tplc="9FF62D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792486"/>
    <w:multiLevelType w:val="hybridMultilevel"/>
    <w:tmpl w:val="AE463296"/>
    <w:lvl w:ilvl="0" w:tplc="440840EE">
      <w:start w:val="1"/>
      <w:numFmt w:val="decimal"/>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323948"/>
    <w:multiLevelType w:val="hybridMultilevel"/>
    <w:tmpl w:val="78E206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081DBA"/>
    <w:multiLevelType w:val="hybridMultilevel"/>
    <w:tmpl w:val="566CE2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FF1A4D"/>
    <w:multiLevelType w:val="hybridMultilevel"/>
    <w:tmpl w:val="566CE2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0B52D2"/>
    <w:multiLevelType w:val="hybridMultilevel"/>
    <w:tmpl w:val="628CFD1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B8165A7"/>
    <w:multiLevelType w:val="hybridMultilevel"/>
    <w:tmpl w:val="628CFD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D1697A"/>
    <w:multiLevelType w:val="hybridMultilevel"/>
    <w:tmpl w:val="642EBAE4"/>
    <w:lvl w:ilvl="0" w:tplc="372C04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251534"/>
    <w:multiLevelType w:val="hybridMultilevel"/>
    <w:tmpl w:val="4796D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881351"/>
    <w:multiLevelType w:val="hybridMultilevel"/>
    <w:tmpl w:val="7C4ABBD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3A29E2"/>
    <w:multiLevelType w:val="hybridMultilevel"/>
    <w:tmpl w:val="00D8CE86"/>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3605131"/>
    <w:multiLevelType w:val="hybridMultilevel"/>
    <w:tmpl w:val="0D3C1196"/>
    <w:lvl w:ilvl="0" w:tplc="6E504FF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F166C"/>
    <w:multiLevelType w:val="hybridMultilevel"/>
    <w:tmpl w:val="20245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F72503"/>
    <w:multiLevelType w:val="hybridMultilevel"/>
    <w:tmpl w:val="6040E6D6"/>
    <w:lvl w:ilvl="0" w:tplc="7E3645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990B3A"/>
    <w:multiLevelType w:val="hybridMultilevel"/>
    <w:tmpl w:val="CB7838C0"/>
    <w:lvl w:ilvl="0" w:tplc="2D5EB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FB183B"/>
    <w:multiLevelType w:val="hybridMultilevel"/>
    <w:tmpl w:val="9FF02A7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6218EA"/>
    <w:multiLevelType w:val="hybridMultilevel"/>
    <w:tmpl w:val="093452B0"/>
    <w:lvl w:ilvl="0" w:tplc="9FF62DF8">
      <w:start w:val="1"/>
      <w:numFmt w:val="upperRoman"/>
      <w:lvlText w:val="%1."/>
      <w:lvlJc w:val="left"/>
      <w:pPr>
        <w:ind w:left="720" w:hanging="72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B491E35"/>
    <w:multiLevelType w:val="hybridMultilevel"/>
    <w:tmpl w:val="10E0DEC2"/>
    <w:lvl w:ilvl="0" w:tplc="E88E2892">
      <w:start w:val="1"/>
      <w:numFmt w:val="upperLetter"/>
      <w:lvlText w:val="%1."/>
      <w:lvlJc w:val="right"/>
      <w:pPr>
        <w:ind w:left="72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CBB1747"/>
    <w:multiLevelType w:val="hybridMultilevel"/>
    <w:tmpl w:val="0E38C50C"/>
    <w:lvl w:ilvl="0" w:tplc="8CDEC32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E337578"/>
    <w:multiLevelType w:val="hybridMultilevel"/>
    <w:tmpl w:val="C5BC7436"/>
    <w:lvl w:ilvl="0" w:tplc="E88E2892">
      <w:start w:val="1"/>
      <w:numFmt w:val="upperLetter"/>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5136A5"/>
    <w:multiLevelType w:val="hybridMultilevel"/>
    <w:tmpl w:val="B1C2DC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8F3D57"/>
    <w:multiLevelType w:val="multilevel"/>
    <w:tmpl w:val="C1E03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BA4CD5"/>
    <w:multiLevelType w:val="hybridMultilevel"/>
    <w:tmpl w:val="3A9A79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417CEB"/>
    <w:multiLevelType w:val="hybridMultilevel"/>
    <w:tmpl w:val="B68EF6E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2EF1CE0"/>
    <w:multiLevelType w:val="hybridMultilevel"/>
    <w:tmpl w:val="E67014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44C5CB8"/>
    <w:multiLevelType w:val="hybridMultilevel"/>
    <w:tmpl w:val="628CFD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224F2C"/>
    <w:multiLevelType w:val="hybridMultilevel"/>
    <w:tmpl w:val="DC60E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AA77A7"/>
    <w:multiLevelType w:val="hybridMultilevel"/>
    <w:tmpl w:val="4074116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3F52F5"/>
    <w:multiLevelType w:val="hybridMultilevel"/>
    <w:tmpl w:val="B49E90A2"/>
    <w:lvl w:ilvl="0" w:tplc="04150013">
      <w:start w:val="1"/>
      <w:numFmt w:val="upperRoman"/>
      <w:lvlText w:val="%1."/>
      <w:lvlJc w:val="righ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1" w15:restartNumberingAfterBreak="0">
    <w:nsid w:val="5B9640BC"/>
    <w:multiLevelType w:val="hybridMultilevel"/>
    <w:tmpl w:val="47EC7C86"/>
    <w:lvl w:ilvl="0" w:tplc="BCE2E42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E257F30"/>
    <w:multiLevelType w:val="hybridMultilevel"/>
    <w:tmpl w:val="5F2A3D1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287C00"/>
    <w:multiLevelType w:val="hybridMultilevel"/>
    <w:tmpl w:val="CC4C006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EB3205C"/>
    <w:multiLevelType w:val="hybridMultilevel"/>
    <w:tmpl w:val="BE8C9314"/>
    <w:lvl w:ilvl="0" w:tplc="88DCFB68">
      <w:start w:val="1"/>
      <w:numFmt w:val="decimal"/>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38D48C3"/>
    <w:multiLevelType w:val="hybridMultilevel"/>
    <w:tmpl w:val="3A9A79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5784ABD"/>
    <w:multiLevelType w:val="hybridMultilevel"/>
    <w:tmpl w:val="8CD8AE10"/>
    <w:lvl w:ilvl="0" w:tplc="FFFFFFFF">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C103ED4"/>
    <w:multiLevelType w:val="hybridMultilevel"/>
    <w:tmpl w:val="DC60E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2798125">
    <w:abstractNumId w:val="9"/>
  </w:num>
  <w:num w:numId="2" w16cid:durableId="918827540">
    <w:abstractNumId w:val="22"/>
  </w:num>
  <w:num w:numId="3" w16cid:durableId="1445689858">
    <w:abstractNumId w:val="13"/>
  </w:num>
  <w:num w:numId="4" w16cid:durableId="2034257250">
    <w:abstractNumId w:val="20"/>
  </w:num>
  <w:num w:numId="5" w16cid:durableId="2086685288">
    <w:abstractNumId w:val="31"/>
  </w:num>
  <w:num w:numId="6" w16cid:durableId="1720281695">
    <w:abstractNumId w:val="35"/>
  </w:num>
  <w:num w:numId="7" w16cid:durableId="550263643">
    <w:abstractNumId w:val="24"/>
  </w:num>
  <w:num w:numId="8" w16cid:durableId="1364013705">
    <w:abstractNumId w:val="16"/>
  </w:num>
  <w:num w:numId="9" w16cid:durableId="521436835">
    <w:abstractNumId w:val="18"/>
  </w:num>
  <w:num w:numId="10" w16cid:durableId="994138616">
    <w:abstractNumId w:val="2"/>
  </w:num>
  <w:num w:numId="11" w16cid:durableId="2001423972">
    <w:abstractNumId w:val="33"/>
  </w:num>
  <w:num w:numId="12" w16cid:durableId="1772504038">
    <w:abstractNumId w:val="0"/>
  </w:num>
  <w:num w:numId="13" w16cid:durableId="1601179393">
    <w:abstractNumId w:val="14"/>
  </w:num>
  <w:num w:numId="14" w16cid:durableId="1944724626">
    <w:abstractNumId w:val="19"/>
  </w:num>
  <w:num w:numId="15" w16cid:durableId="453014146">
    <w:abstractNumId w:val="12"/>
  </w:num>
  <w:num w:numId="16" w16cid:durableId="2032294082">
    <w:abstractNumId w:val="30"/>
  </w:num>
  <w:num w:numId="17" w16cid:durableId="540945168">
    <w:abstractNumId w:val="27"/>
  </w:num>
  <w:num w:numId="18" w16cid:durableId="584925132">
    <w:abstractNumId w:val="28"/>
  </w:num>
  <w:num w:numId="19" w16cid:durableId="1292202451">
    <w:abstractNumId w:val="23"/>
  </w:num>
  <w:num w:numId="20" w16cid:durableId="932670134">
    <w:abstractNumId w:val="10"/>
  </w:num>
  <w:num w:numId="21" w16cid:durableId="1866793099">
    <w:abstractNumId w:val="36"/>
  </w:num>
  <w:num w:numId="22" w16cid:durableId="1016495668">
    <w:abstractNumId w:val="34"/>
  </w:num>
  <w:num w:numId="23" w16cid:durableId="1671057987">
    <w:abstractNumId w:val="15"/>
  </w:num>
  <w:num w:numId="24" w16cid:durableId="376860233">
    <w:abstractNumId w:val="25"/>
  </w:num>
  <w:num w:numId="25" w16cid:durableId="48384489">
    <w:abstractNumId w:val="26"/>
  </w:num>
  <w:num w:numId="26" w16cid:durableId="538931965">
    <w:abstractNumId w:val="4"/>
  </w:num>
  <w:num w:numId="27" w16cid:durableId="271712595">
    <w:abstractNumId w:val="1"/>
  </w:num>
  <w:num w:numId="28" w16cid:durableId="1070693097">
    <w:abstractNumId w:val="6"/>
  </w:num>
  <w:num w:numId="29" w16cid:durableId="296768407">
    <w:abstractNumId w:val="7"/>
  </w:num>
  <w:num w:numId="30" w16cid:durableId="1394158928">
    <w:abstractNumId w:val="3"/>
  </w:num>
  <w:num w:numId="31" w16cid:durableId="39980830">
    <w:abstractNumId w:val="8"/>
  </w:num>
  <w:num w:numId="32" w16cid:durableId="387844864">
    <w:abstractNumId w:val="37"/>
  </w:num>
  <w:num w:numId="33" w16cid:durableId="801995936">
    <w:abstractNumId w:val="5"/>
  </w:num>
  <w:num w:numId="34" w16cid:durableId="1075975958">
    <w:abstractNumId w:val="29"/>
  </w:num>
  <w:num w:numId="35" w16cid:durableId="1233856493">
    <w:abstractNumId w:val="32"/>
  </w:num>
  <w:num w:numId="36" w16cid:durableId="75515005">
    <w:abstractNumId w:val="17"/>
  </w:num>
  <w:num w:numId="37" w16cid:durableId="1097409702">
    <w:abstractNumId w:val="11"/>
  </w:num>
  <w:num w:numId="38" w16cid:durableId="13903760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2A1"/>
    <w:rsid w:val="00001C62"/>
    <w:rsid w:val="00002666"/>
    <w:rsid w:val="00006274"/>
    <w:rsid w:val="00010068"/>
    <w:rsid w:val="00010490"/>
    <w:rsid w:val="00011FCC"/>
    <w:rsid w:val="00020CB2"/>
    <w:rsid w:val="000233B1"/>
    <w:rsid w:val="000238B9"/>
    <w:rsid w:val="00023D1B"/>
    <w:rsid w:val="000353B9"/>
    <w:rsid w:val="00035733"/>
    <w:rsid w:val="000378E9"/>
    <w:rsid w:val="0004661B"/>
    <w:rsid w:val="000500FE"/>
    <w:rsid w:val="00052C7F"/>
    <w:rsid w:val="00054522"/>
    <w:rsid w:val="000606B3"/>
    <w:rsid w:val="000629F1"/>
    <w:rsid w:val="00070019"/>
    <w:rsid w:val="00070B87"/>
    <w:rsid w:val="00072D3C"/>
    <w:rsid w:val="0007747F"/>
    <w:rsid w:val="00077D72"/>
    <w:rsid w:val="000857AB"/>
    <w:rsid w:val="00085F0C"/>
    <w:rsid w:val="0009733E"/>
    <w:rsid w:val="000B362C"/>
    <w:rsid w:val="000B5DD5"/>
    <w:rsid w:val="000C5E6A"/>
    <w:rsid w:val="000C7619"/>
    <w:rsid w:val="000D2D57"/>
    <w:rsid w:val="000D4545"/>
    <w:rsid w:val="000D4EA8"/>
    <w:rsid w:val="000F12B2"/>
    <w:rsid w:val="000F2B61"/>
    <w:rsid w:val="000F38BE"/>
    <w:rsid w:val="000F5349"/>
    <w:rsid w:val="000F64ED"/>
    <w:rsid w:val="001031AD"/>
    <w:rsid w:val="001152F5"/>
    <w:rsid w:val="00123A10"/>
    <w:rsid w:val="00123A39"/>
    <w:rsid w:val="00130333"/>
    <w:rsid w:val="00133627"/>
    <w:rsid w:val="00142877"/>
    <w:rsid w:val="00144163"/>
    <w:rsid w:val="00150C7B"/>
    <w:rsid w:val="00155075"/>
    <w:rsid w:val="00174E71"/>
    <w:rsid w:val="00177016"/>
    <w:rsid w:val="001A3C52"/>
    <w:rsid w:val="001B0FED"/>
    <w:rsid w:val="001C033F"/>
    <w:rsid w:val="001C47CC"/>
    <w:rsid w:val="001C5A75"/>
    <w:rsid w:val="001D4426"/>
    <w:rsid w:val="001F30F4"/>
    <w:rsid w:val="001F3975"/>
    <w:rsid w:val="00210E27"/>
    <w:rsid w:val="00213A29"/>
    <w:rsid w:val="002202C5"/>
    <w:rsid w:val="00225297"/>
    <w:rsid w:val="002265A3"/>
    <w:rsid w:val="002305FB"/>
    <w:rsid w:val="00234E6F"/>
    <w:rsid w:val="00236C38"/>
    <w:rsid w:val="00237F8C"/>
    <w:rsid w:val="00242180"/>
    <w:rsid w:val="00243FFA"/>
    <w:rsid w:val="0024734B"/>
    <w:rsid w:val="00274C79"/>
    <w:rsid w:val="00281060"/>
    <w:rsid w:val="00285AF8"/>
    <w:rsid w:val="00293125"/>
    <w:rsid w:val="00295CF0"/>
    <w:rsid w:val="002A0D1D"/>
    <w:rsid w:val="002A2233"/>
    <w:rsid w:val="002A55EE"/>
    <w:rsid w:val="002B7374"/>
    <w:rsid w:val="002C07E0"/>
    <w:rsid w:val="002D5817"/>
    <w:rsid w:val="002D6ED9"/>
    <w:rsid w:val="002E4EE8"/>
    <w:rsid w:val="002E5B5B"/>
    <w:rsid w:val="002F07A6"/>
    <w:rsid w:val="002F0A7B"/>
    <w:rsid w:val="002F36AD"/>
    <w:rsid w:val="002F378F"/>
    <w:rsid w:val="002F6618"/>
    <w:rsid w:val="002F6B7A"/>
    <w:rsid w:val="00300644"/>
    <w:rsid w:val="0030369F"/>
    <w:rsid w:val="00321D54"/>
    <w:rsid w:val="00324CA9"/>
    <w:rsid w:val="00326E8E"/>
    <w:rsid w:val="00344644"/>
    <w:rsid w:val="00351993"/>
    <w:rsid w:val="00365254"/>
    <w:rsid w:val="00365407"/>
    <w:rsid w:val="00366A97"/>
    <w:rsid w:val="0037460B"/>
    <w:rsid w:val="003779A5"/>
    <w:rsid w:val="003806C8"/>
    <w:rsid w:val="00380CC7"/>
    <w:rsid w:val="0038579F"/>
    <w:rsid w:val="00387A2C"/>
    <w:rsid w:val="00392F04"/>
    <w:rsid w:val="003B1947"/>
    <w:rsid w:val="003C2EB6"/>
    <w:rsid w:val="003C4B31"/>
    <w:rsid w:val="003C5C9E"/>
    <w:rsid w:val="003C7B20"/>
    <w:rsid w:val="003D3A45"/>
    <w:rsid w:val="003D421B"/>
    <w:rsid w:val="003E06CA"/>
    <w:rsid w:val="003E3F9B"/>
    <w:rsid w:val="003E6B87"/>
    <w:rsid w:val="003F279E"/>
    <w:rsid w:val="003F6288"/>
    <w:rsid w:val="003F7BC8"/>
    <w:rsid w:val="00421D7E"/>
    <w:rsid w:val="00430FA7"/>
    <w:rsid w:val="004344ED"/>
    <w:rsid w:val="00437F46"/>
    <w:rsid w:val="004520AC"/>
    <w:rsid w:val="004619DA"/>
    <w:rsid w:val="0046275C"/>
    <w:rsid w:val="00462781"/>
    <w:rsid w:val="00464E34"/>
    <w:rsid w:val="0046543C"/>
    <w:rsid w:val="0046574F"/>
    <w:rsid w:val="00470FF3"/>
    <w:rsid w:val="0048092A"/>
    <w:rsid w:val="004810F7"/>
    <w:rsid w:val="00483A29"/>
    <w:rsid w:val="00484E04"/>
    <w:rsid w:val="0049044A"/>
    <w:rsid w:val="00491701"/>
    <w:rsid w:val="004946CE"/>
    <w:rsid w:val="004A395E"/>
    <w:rsid w:val="004C3B66"/>
    <w:rsid w:val="004C5323"/>
    <w:rsid w:val="004D2134"/>
    <w:rsid w:val="004D4610"/>
    <w:rsid w:val="004D4FD9"/>
    <w:rsid w:val="004E1D6D"/>
    <w:rsid w:val="004E522B"/>
    <w:rsid w:val="004E5D13"/>
    <w:rsid w:val="004E6CCA"/>
    <w:rsid w:val="004E75C0"/>
    <w:rsid w:val="004F06B8"/>
    <w:rsid w:val="004F3608"/>
    <w:rsid w:val="004F6EC5"/>
    <w:rsid w:val="00500BB8"/>
    <w:rsid w:val="0050505A"/>
    <w:rsid w:val="00511629"/>
    <w:rsid w:val="0051579C"/>
    <w:rsid w:val="00535470"/>
    <w:rsid w:val="00546072"/>
    <w:rsid w:val="0054644B"/>
    <w:rsid w:val="00553905"/>
    <w:rsid w:val="005539CF"/>
    <w:rsid w:val="00563FA1"/>
    <w:rsid w:val="00567421"/>
    <w:rsid w:val="00570591"/>
    <w:rsid w:val="00576E28"/>
    <w:rsid w:val="00577CBA"/>
    <w:rsid w:val="005850B6"/>
    <w:rsid w:val="0059038E"/>
    <w:rsid w:val="00592FC4"/>
    <w:rsid w:val="005A3BA3"/>
    <w:rsid w:val="005B2469"/>
    <w:rsid w:val="005B58BD"/>
    <w:rsid w:val="005C0726"/>
    <w:rsid w:val="005C0B83"/>
    <w:rsid w:val="005D11FA"/>
    <w:rsid w:val="005D22E8"/>
    <w:rsid w:val="005D7B6E"/>
    <w:rsid w:val="005F2C63"/>
    <w:rsid w:val="006124B1"/>
    <w:rsid w:val="00613FC6"/>
    <w:rsid w:val="0061407C"/>
    <w:rsid w:val="00615040"/>
    <w:rsid w:val="00634AE3"/>
    <w:rsid w:val="00637821"/>
    <w:rsid w:val="00640735"/>
    <w:rsid w:val="00647E3B"/>
    <w:rsid w:val="00654643"/>
    <w:rsid w:val="00654CA9"/>
    <w:rsid w:val="006557CF"/>
    <w:rsid w:val="00663744"/>
    <w:rsid w:val="00665B45"/>
    <w:rsid w:val="00670E85"/>
    <w:rsid w:val="006941B9"/>
    <w:rsid w:val="006A48AC"/>
    <w:rsid w:val="006B09ED"/>
    <w:rsid w:val="006D202A"/>
    <w:rsid w:val="006D60EE"/>
    <w:rsid w:val="006D6C0D"/>
    <w:rsid w:val="006E20FD"/>
    <w:rsid w:val="006E6A7F"/>
    <w:rsid w:val="006F0CB2"/>
    <w:rsid w:val="006F1E57"/>
    <w:rsid w:val="006F22AD"/>
    <w:rsid w:val="006F7AA4"/>
    <w:rsid w:val="00710C02"/>
    <w:rsid w:val="00710E39"/>
    <w:rsid w:val="007138A1"/>
    <w:rsid w:val="00717F1E"/>
    <w:rsid w:val="00726A6E"/>
    <w:rsid w:val="00727263"/>
    <w:rsid w:val="00727473"/>
    <w:rsid w:val="00732B55"/>
    <w:rsid w:val="0073743A"/>
    <w:rsid w:val="00742483"/>
    <w:rsid w:val="007450A6"/>
    <w:rsid w:val="00751B08"/>
    <w:rsid w:val="00761EED"/>
    <w:rsid w:val="00785F2B"/>
    <w:rsid w:val="00793599"/>
    <w:rsid w:val="00796492"/>
    <w:rsid w:val="007A18D7"/>
    <w:rsid w:val="007A6331"/>
    <w:rsid w:val="007A724F"/>
    <w:rsid w:val="007B2CAA"/>
    <w:rsid w:val="007B4343"/>
    <w:rsid w:val="007B437F"/>
    <w:rsid w:val="007B4798"/>
    <w:rsid w:val="007B4AB7"/>
    <w:rsid w:val="007C27DC"/>
    <w:rsid w:val="007C51F3"/>
    <w:rsid w:val="007D251B"/>
    <w:rsid w:val="007E5360"/>
    <w:rsid w:val="007E75A6"/>
    <w:rsid w:val="0080260D"/>
    <w:rsid w:val="008122D2"/>
    <w:rsid w:val="00827946"/>
    <w:rsid w:val="008376D4"/>
    <w:rsid w:val="0084033C"/>
    <w:rsid w:val="00863596"/>
    <w:rsid w:val="00866381"/>
    <w:rsid w:val="008714BC"/>
    <w:rsid w:val="008774FD"/>
    <w:rsid w:val="0088203B"/>
    <w:rsid w:val="00887C33"/>
    <w:rsid w:val="00895C1A"/>
    <w:rsid w:val="008970BF"/>
    <w:rsid w:val="008A5C31"/>
    <w:rsid w:val="008A64E0"/>
    <w:rsid w:val="008B0921"/>
    <w:rsid w:val="008B48F0"/>
    <w:rsid w:val="008B5AA4"/>
    <w:rsid w:val="008B5BDF"/>
    <w:rsid w:val="008B5D9A"/>
    <w:rsid w:val="008B5E72"/>
    <w:rsid w:val="008C03C6"/>
    <w:rsid w:val="008C03D4"/>
    <w:rsid w:val="008D630D"/>
    <w:rsid w:val="008E1DBF"/>
    <w:rsid w:val="008E4F6C"/>
    <w:rsid w:val="008E6F1E"/>
    <w:rsid w:val="008E73C4"/>
    <w:rsid w:val="008F5096"/>
    <w:rsid w:val="008F5915"/>
    <w:rsid w:val="00905904"/>
    <w:rsid w:val="00907CE6"/>
    <w:rsid w:val="00912833"/>
    <w:rsid w:val="00924415"/>
    <w:rsid w:val="00926081"/>
    <w:rsid w:val="009330AD"/>
    <w:rsid w:val="00935F25"/>
    <w:rsid w:val="00942B0D"/>
    <w:rsid w:val="00953151"/>
    <w:rsid w:val="00955A55"/>
    <w:rsid w:val="0096082D"/>
    <w:rsid w:val="00962DC9"/>
    <w:rsid w:val="009716DC"/>
    <w:rsid w:val="0097576B"/>
    <w:rsid w:val="009822CD"/>
    <w:rsid w:val="0099617D"/>
    <w:rsid w:val="009A0881"/>
    <w:rsid w:val="009A25F2"/>
    <w:rsid w:val="009A440E"/>
    <w:rsid w:val="009B4CDC"/>
    <w:rsid w:val="009C64B6"/>
    <w:rsid w:val="009C6E49"/>
    <w:rsid w:val="009C7B4E"/>
    <w:rsid w:val="009D548C"/>
    <w:rsid w:val="009D6A23"/>
    <w:rsid w:val="009F1AD0"/>
    <w:rsid w:val="00A10A0E"/>
    <w:rsid w:val="00A20102"/>
    <w:rsid w:val="00A313CB"/>
    <w:rsid w:val="00A316E4"/>
    <w:rsid w:val="00A409C2"/>
    <w:rsid w:val="00A4220C"/>
    <w:rsid w:val="00A43944"/>
    <w:rsid w:val="00A51DD2"/>
    <w:rsid w:val="00A5227C"/>
    <w:rsid w:val="00A549FF"/>
    <w:rsid w:val="00A6086B"/>
    <w:rsid w:val="00A61F33"/>
    <w:rsid w:val="00A631DF"/>
    <w:rsid w:val="00A72250"/>
    <w:rsid w:val="00A756FD"/>
    <w:rsid w:val="00A82023"/>
    <w:rsid w:val="00A82567"/>
    <w:rsid w:val="00A86A16"/>
    <w:rsid w:val="00A92D12"/>
    <w:rsid w:val="00A94B7D"/>
    <w:rsid w:val="00A94D2B"/>
    <w:rsid w:val="00A9621B"/>
    <w:rsid w:val="00AA4EC1"/>
    <w:rsid w:val="00AB4023"/>
    <w:rsid w:val="00AB5457"/>
    <w:rsid w:val="00AB5AAE"/>
    <w:rsid w:val="00AC043C"/>
    <w:rsid w:val="00AC18C5"/>
    <w:rsid w:val="00AD7963"/>
    <w:rsid w:val="00AE28F5"/>
    <w:rsid w:val="00AE5FB0"/>
    <w:rsid w:val="00AE66A3"/>
    <w:rsid w:val="00AE732B"/>
    <w:rsid w:val="00AF1E11"/>
    <w:rsid w:val="00B1420E"/>
    <w:rsid w:val="00B15AF2"/>
    <w:rsid w:val="00B23910"/>
    <w:rsid w:val="00B24247"/>
    <w:rsid w:val="00B30046"/>
    <w:rsid w:val="00B329D5"/>
    <w:rsid w:val="00B37C3F"/>
    <w:rsid w:val="00B44248"/>
    <w:rsid w:val="00B44FB8"/>
    <w:rsid w:val="00B46EE4"/>
    <w:rsid w:val="00B57ECF"/>
    <w:rsid w:val="00B601DB"/>
    <w:rsid w:val="00B60A85"/>
    <w:rsid w:val="00B65268"/>
    <w:rsid w:val="00B90094"/>
    <w:rsid w:val="00B92ABC"/>
    <w:rsid w:val="00B939BC"/>
    <w:rsid w:val="00B951BF"/>
    <w:rsid w:val="00B97987"/>
    <w:rsid w:val="00BA105C"/>
    <w:rsid w:val="00BA30ED"/>
    <w:rsid w:val="00BB29C7"/>
    <w:rsid w:val="00BB52A1"/>
    <w:rsid w:val="00BC1A9A"/>
    <w:rsid w:val="00BC3065"/>
    <w:rsid w:val="00BD12B9"/>
    <w:rsid w:val="00BE35A5"/>
    <w:rsid w:val="00BE773C"/>
    <w:rsid w:val="00BF041B"/>
    <w:rsid w:val="00BF1002"/>
    <w:rsid w:val="00BF281D"/>
    <w:rsid w:val="00C1087F"/>
    <w:rsid w:val="00C129A6"/>
    <w:rsid w:val="00C14B03"/>
    <w:rsid w:val="00C16CEA"/>
    <w:rsid w:val="00C30B94"/>
    <w:rsid w:val="00C3498B"/>
    <w:rsid w:val="00C370E9"/>
    <w:rsid w:val="00C407AB"/>
    <w:rsid w:val="00C41699"/>
    <w:rsid w:val="00C416AF"/>
    <w:rsid w:val="00C47EB3"/>
    <w:rsid w:val="00C5709C"/>
    <w:rsid w:val="00C640FE"/>
    <w:rsid w:val="00C746F0"/>
    <w:rsid w:val="00C85A5F"/>
    <w:rsid w:val="00CA2097"/>
    <w:rsid w:val="00CA4042"/>
    <w:rsid w:val="00CB1701"/>
    <w:rsid w:val="00CB3BBF"/>
    <w:rsid w:val="00CC0ADE"/>
    <w:rsid w:val="00CE690B"/>
    <w:rsid w:val="00CF2AE1"/>
    <w:rsid w:val="00CF6D90"/>
    <w:rsid w:val="00CF7131"/>
    <w:rsid w:val="00D01B2D"/>
    <w:rsid w:val="00D070B9"/>
    <w:rsid w:val="00D12B15"/>
    <w:rsid w:val="00D135FB"/>
    <w:rsid w:val="00D33F4A"/>
    <w:rsid w:val="00D3627F"/>
    <w:rsid w:val="00D3782B"/>
    <w:rsid w:val="00D4240B"/>
    <w:rsid w:val="00D43313"/>
    <w:rsid w:val="00D45DB4"/>
    <w:rsid w:val="00D55193"/>
    <w:rsid w:val="00D659AC"/>
    <w:rsid w:val="00D67B24"/>
    <w:rsid w:val="00D70A78"/>
    <w:rsid w:val="00D71E56"/>
    <w:rsid w:val="00D7292D"/>
    <w:rsid w:val="00D73AAE"/>
    <w:rsid w:val="00D77B4E"/>
    <w:rsid w:val="00D86733"/>
    <w:rsid w:val="00D94590"/>
    <w:rsid w:val="00D95751"/>
    <w:rsid w:val="00DA0EB2"/>
    <w:rsid w:val="00DA2714"/>
    <w:rsid w:val="00DA3ED1"/>
    <w:rsid w:val="00DA470E"/>
    <w:rsid w:val="00DB0E1D"/>
    <w:rsid w:val="00DB7F65"/>
    <w:rsid w:val="00DC046C"/>
    <w:rsid w:val="00DE014C"/>
    <w:rsid w:val="00DE0468"/>
    <w:rsid w:val="00DE51B5"/>
    <w:rsid w:val="00DE75E6"/>
    <w:rsid w:val="00DE7659"/>
    <w:rsid w:val="00DF3C10"/>
    <w:rsid w:val="00DF61F4"/>
    <w:rsid w:val="00DF6DCB"/>
    <w:rsid w:val="00DF6F99"/>
    <w:rsid w:val="00E02A1F"/>
    <w:rsid w:val="00E03780"/>
    <w:rsid w:val="00E062FC"/>
    <w:rsid w:val="00E06B4F"/>
    <w:rsid w:val="00E10917"/>
    <w:rsid w:val="00E12636"/>
    <w:rsid w:val="00E164FB"/>
    <w:rsid w:val="00E166AD"/>
    <w:rsid w:val="00E25B1D"/>
    <w:rsid w:val="00E31D78"/>
    <w:rsid w:val="00E3572E"/>
    <w:rsid w:val="00E41B5B"/>
    <w:rsid w:val="00E54938"/>
    <w:rsid w:val="00E56A20"/>
    <w:rsid w:val="00E62303"/>
    <w:rsid w:val="00E65713"/>
    <w:rsid w:val="00E6673C"/>
    <w:rsid w:val="00E71ECE"/>
    <w:rsid w:val="00E80563"/>
    <w:rsid w:val="00E93898"/>
    <w:rsid w:val="00EA05E6"/>
    <w:rsid w:val="00EA2BBE"/>
    <w:rsid w:val="00EA77C2"/>
    <w:rsid w:val="00EA7D1F"/>
    <w:rsid w:val="00EA7D34"/>
    <w:rsid w:val="00EB3A25"/>
    <w:rsid w:val="00EB442C"/>
    <w:rsid w:val="00EC48CB"/>
    <w:rsid w:val="00EC509D"/>
    <w:rsid w:val="00EC56E3"/>
    <w:rsid w:val="00EC74DC"/>
    <w:rsid w:val="00ED4334"/>
    <w:rsid w:val="00ED580C"/>
    <w:rsid w:val="00EE2D45"/>
    <w:rsid w:val="00EE46F7"/>
    <w:rsid w:val="00F01782"/>
    <w:rsid w:val="00F034C0"/>
    <w:rsid w:val="00F10970"/>
    <w:rsid w:val="00F174B3"/>
    <w:rsid w:val="00F2070F"/>
    <w:rsid w:val="00F231D2"/>
    <w:rsid w:val="00F236BD"/>
    <w:rsid w:val="00F308B8"/>
    <w:rsid w:val="00F44DEE"/>
    <w:rsid w:val="00F45BB9"/>
    <w:rsid w:val="00F47045"/>
    <w:rsid w:val="00F47D24"/>
    <w:rsid w:val="00F50138"/>
    <w:rsid w:val="00F5189F"/>
    <w:rsid w:val="00F642D7"/>
    <w:rsid w:val="00F664C4"/>
    <w:rsid w:val="00F76684"/>
    <w:rsid w:val="00F84E31"/>
    <w:rsid w:val="00F85924"/>
    <w:rsid w:val="00F86BB4"/>
    <w:rsid w:val="00F93652"/>
    <w:rsid w:val="00F94FC5"/>
    <w:rsid w:val="00F97420"/>
    <w:rsid w:val="00FA0826"/>
    <w:rsid w:val="00FA491C"/>
    <w:rsid w:val="00FA4D32"/>
    <w:rsid w:val="00FB1AB7"/>
    <w:rsid w:val="00FB622C"/>
    <w:rsid w:val="00FD463B"/>
    <w:rsid w:val="00FE6567"/>
    <w:rsid w:val="00FF2734"/>
    <w:rsid w:val="00FF2965"/>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EF3C5"/>
  <w15:docId w15:val="{429A7EA8-EC2E-A141-88E0-91E2B998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49FF"/>
  </w:style>
  <w:style w:type="paragraph" w:styleId="Nagwek1">
    <w:name w:val="heading 1"/>
    <w:basedOn w:val="Normalny"/>
    <w:next w:val="Normalny"/>
    <w:link w:val="Nagwek1Znak"/>
    <w:uiPriority w:val="9"/>
    <w:qFormat/>
    <w:rsid w:val="00464E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050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746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5050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BA105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agwek1Znak">
    <w:name w:val="Nagłówek 1 Znak"/>
    <w:basedOn w:val="Domylnaczcionkaakapitu"/>
    <w:link w:val="Nagwek1"/>
    <w:uiPriority w:val="9"/>
    <w:rsid w:val="00464E34"/>
    <w:rPr>
      <w:rFonts w:asciiTheme="majorHAnsi" w:eastAsiaTheme="majorEastAsia" w:hAnsiTheme="majorHAnsi" w:cstheme="majorBidi"/>
      <w:color w:val="2E74B5" w:themeColor="accent1" w:themeShade="BF"/>
      <w:sz w:val="32"/>
      <w:szCs w:val="32"/>
    </w:rPr>
  </w:style>
  <w:style w:type="paragraph" w:customStyle="1" w:styleId="Styl1">
    <w:name w:val="Styl1"/>
    <w:basedOn w:val="Normalny"/>
    <w:qFormat/>
    <w:rsid w:val="00464E34"/>
    <w:rPr>
      <w:rFonts w:ascii="Times New Roman" w:hAnsi="Times New Roman" w:cs="Arial"/>
      <w:sz w:val="24"/>
      <w:szCs w:val="27"/>
      <w:shd w:val="clear" w:color="auto" w:fill="FFFFFF"/>
    </w:rPr>
  </w:style>
  <w:style w:type="paragraph" w:customStyle="1" w:styleId="Styl2">
    <w:name w:val="Styl2"/>
    <w:basedOn w:val="Nagwek1"/>
    <w:autoRedefine/>
    <w:qFormat/>
    <w:rsid w:val="00464E34"/>
    <w:rPr>
      <w:rFonts w:ascii="Times New Roman" w:hAnsi="Times New Roman"/>
      <w:b/>
      <w:color w:val="auto"/>
      <w:sz w:val="24"/>
    </w:rPr>
  </w:style>
  <w:style w:type="paragraph" w:customStyle="1" w:styleId="Styl3">
    <w:name w:val="Styl3"/>
    <w:basedOn w:val="Normalny"/>
    <w:qFormat/>
    <w:rsid w:val="00464E34"/>
    <w:rPr>
      <w:rFonts w:ascii="Times New Roman" w:hAnsi="Times New Roman"/>
      <w:sz w:val="24"/>
    </w:rPr>
  </w:style>
  <w:style w:type="paragraph" w:styleId="Akapitzlist">
    <w:name w:val="List Paragraph"/>
    <w:basedOn w:val="Normalny"/>
    <w:uiPriority w:val="34"/>
    <w:qFormat/>
    <w:rsid w:val="000353B9"/>
    <w:pPr>
      <w:ind w:left="720"/>
      <w:contextualSpacing/>
    </w:pPr>
  </w:style>
  <w:style w:type="character" w:styleId="Hipercze">
    <w:name w:val="Hyperlink"/>
    <w:basedOn w:val="Domylnaczcionkaakapitu"/>
    <w:uiPriority w:val="99"/>
    <w:unhideWhenUsed/>
    <w:rsid w:val="000353B9"/>
    <w:rPr>
      <w:color w:val="0000FF"/>
      <w:u w:val="single"/>
    </w:rPr>
  </w:style>
  <w:style w:type="paragraph" w:customStyle="1" w:styleId="Styl4">
    <w:name w:val="Styl4"/>
    <w:basedOn w:val="Normalny"/>
    <w:qFormat/>
    <w:rsid w:val="00F47045"/>
    <w:rPr>
      <w:rFonts w:ascii="Times New Roman" w:hAnsi="Times New Roman"/>
      <w:sz w:val="24"/>
    </w:rPr>
  </w:style>
  <w:style w:type="paragraph" w:customStyle="1" w:styleId="doktxt1">
    <w:name w:val="dok_txt1"/>
    <w:basedOn w:val="Normalny"/>
    <w:rsid w:val="00CA404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oknr">
    <w:name w:val="dok_nr"/>
    <w:basedOn w:val="Domylnaczcionkaakapitu"/>
    <w:rsid w:val="00CA4042"/>
  </w:style>
  <w:style w:type="paragraph" w:customStyle="1" w:styleId="doktxt0">
    <w:name w:val="dok_txt0"/>
    <w:basedOn w:val="Normalny"/>
    <w:rsid w:val="00CA40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autoRedefine/>
    <w:uiPriority w:val="99"/>
    <w:unhideWhenUsed/>
    <w:rsid w:val="003B1947"/>
    <w:pPr>
      <w:spacing w:after="0" w:line="240" w:lineRule="auto"/>
      <w:jc w:val="both"/>
    </w:pPr>
    <w:rPr>
      <w:rFonts w:ascii="Times New Roman" w:hAnsi="Times New Roman"/>
      <w:sz w:val="20"/>
      <w:szCs w:val="20"/>
    </w:rPr>
  </w:style>
  <w:style w:type="character" w:customStyle="1" w:styleId="TekstprzypisudolnegoZnak">
    <w:name w:val="Tekst przypisu dolnego Znak"/>
    <w:basedOn w:val="Domylnaczcionkaakapitu"/>
    <w:link w:val="Tekstprzypisudolnego"/>
    <w:uiPriority w:val="99"/>
    <w:rsid w:val="003B1947"/>
    <w:rPr>
      <w:rFonts w:ascii="Times New Roman" w:hAnsi="Times New Roman"/>
      <w:sz w:val="20"/>
      <w:szCs w:val="20"/>
    </w:rPr>
  </w:style>
  <w:style w:type="character" w:styleId="Odwoanieprzypisudolnego">
    <w:name w:val="footnote reference"/>
    <w:basedOn w:val="Domylnaczcionkaakapitu"/>
    <w:uiPriority w:val="99"/>
    <w:semiHidden/>
    <w:unhideWhenUsed/>
    <w:rsid w:val="00BD12B9"/>
    <w:rPr>
      <w:vertAlign w:val="superscript"/>
    </w:rPr>
  </w:style>
  <w:style w:type="paragraph" w:styleId="Tekstdymka">
    <w:name w:val="Balloon Text"/>
    <w:basedOn w:val="Normalny"/>
    <w:link w:val="TekstdymkaZnak"/>
    <w:uiPriority w:val="99"/>
    <w:semiHidden/>
    <w:unhideWhenUsed/>
    <w:rsid w:val="00EA05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05E6"/>
    <w:rPr>
      <w:rFonts w:ascii="Tahoma" w:hAnsi="Tahoma" w:cs="Tahoma"/>
      <w:sz w:val="16"/>
      <w:szCs w:val="16"/>
    </w:rPr>
  </w:style>
  <w:style w:type="paragraph" w:styleId="Bezodstpw">
    <w:name w:val="No Spacing"/>
    <w:uiPriority w:val="1"/>
    <w:qFormat/>
    <w:rsid w:val="00052C7F"/>
    <w:pPr>
      <w:spacing w:after="0" w:line="240" w:lineRule="auto"/>
      <w:ind w:firstLine="397"/>
    </w:pPr>
    <w:rPr>
      <w:rFonts w:ascii="Times New Roman" w:hAnsi="Times New Roman"/>
      <w:sz w:val="24"/>
    </w:rPr>
  </w:style>
  <w:style w:type="character" w:styleId="UyteHipercze">
    <w:name w:val="FollowedHyperlink"/>
    <w:basedOn w:val="Domylnaczcionkaakapitu"/>
    <w:uiPriority w:val="99"/>
    <w:semiHidden/>
    <w:unhideWhenUsed/>
    <w:rsid w:val="00E062FC"/>
    <w:rPr>
      <w:color w:val="954F72" w:themeColor="followedHyperlink"/>
      <w:u w:val="single"/>
    </w:rPr>
  </w:style>
  <w:style w:type="character" w:styleId="Uwydatnienie">
    <w:name w:val="Emphasis"/>
    <w:basedOn w:val="Domylnaczcionkaakapitu"/>
    <w:uiPriority w:val="20"/>
    <w:qFormat/>
    <w:rsid w:val="0050505A"/>
    <w:rPr>
      <w:i/>
      <w:iCs/>
    </w:rPr>
  </w:style>
  <w:style w:type="character" w:styleId="Pogrubienie">
    <w:name w:val="Strong"/>
    <w:basedOn w:val="Domylnaczcionkaakapitu"/>
    <w:uiPriority w:val="22"/>
    <w:qFormat/>
    <w:rsid w:val="0050505A"/>
    <w:rPr>
      <w:b/>
      <w:bCs/>
    </w:rPr>
  </w:style>
  <w:style w:type="character" w:customStyle="1" w:styleId="Nagwek2Znak">
    <w:name w:val="Nagłówek 2 Znak"/>
    <w:basedOn w:val="Domylnaczcionkaakapitu"/>
    <w:link w:val="Nagwek2"/>
    <w:uiPriority w:val="9"/>
    <w:rsid w:val="0050505A"/>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0505A"/>
    <w:rPr>
      <w:rFonts w:asciiTheme="majorHAnsi" w:eastAsiaTheme="majorEastAsia" w:hAnsiTheme="majorHAnsi" w:cstheme="majorBidi"/>
      <w:i/>
      <w:iCs/>
      <w:color w:val="2E74B5" w:themeColor="accent1" w:themeShade="BF"/>
    </w:rPr>
  </w:style>
  <w:style w:type="paragraph" w:styleId="Nagwek">
    <w:name w:val="header"/>
    <w:basedOn w:val="Normalny"/>
    <w:link w:val="NagwekZnak"/>
    <w:uiPriority w:val="99"/>
    <w:unhideWhenUsed/>
    <w:rsid w:val="002F6B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6B7A"/>
  </w:style>
  <w:style w:type="paragraph" w:styleId="Stopka">
    <w:name w:val="footer"/>
    <w:basedOn w:val="Normalny"/>
    <w:link w:val="StopkaZnak"/>
    <w:uiPriority w:val="99"/>
    <w:unhideWhenUsed/>
    <w:rsid w:val="002F6B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6B7A"/>
  </w:style>
  <w:style w:type="character" w:customStyle="1" w:styleId="Nagwek3Znak">
    <w:name w:val="Nagłówek 3 Znak"/>
    <w:basedOn w:val="Domylnaczcionkaakapitu"/>
    <w:link w:val="Nagwek3"/>
    <w:uiPriority w:val="9"/>
    <w:semiHidden/>
    <w:rsid w:val="0037460B"/>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omylnaczcionkaakapitu"/>
    <w:rsid w:val="0037460B"/>
  </w:style>
  <w:style w:type="character" w:styleId="Numerstrony">
    <w:name w:val="page number"/>
    <w:basedOn w:val="Domylnaczcionkaakapitu"/>
    <w:uiPriority w:val="99"/>
    <w:semiHidden/>
    <w:unhideWhenUsed/>
    <w:rsid w:val="002265A3"/>
  </w:style>
  <w:style w:type="paragraph" w:styleId="Spistreci1">
    <w:name w:val="toc 1"/>
    <w:basedOn w:val="Normalny"/>
    <w:next w:val="Normalny"/>
    <w:autoRedefine/>
    <w:uiPriority w:val="39"/>
    <w:unhideWhenUsed/>
    <w:rsid w:val="002265A3"/>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2265A3"/>
    <w:pPr>
      <w:spacing w:after="0"/>
      <w:ind w:left="220"/>
    </w:pPr>
    <w:rPr>
      <w:rFonts w:cstheme="minorHAnsi"/>
      <w:smallCaps/>
      <w:sz w:val="20"/>
      <w:szCs w:val="20"/>
    </w:rPr>
  </w:style>
  <w:style w:type="paragraph" w:styleId="Spistreci3">
    <w:name w:val="toc 3"/>
    <w:basedOn w:val="Normalny"/>
    <w:next w:val="Normalny"/>
    <w:autoRedefine/>
    <w:uiPriority w:val="39"/>
    <w:unhideWhenUsed/>
    <w:rsid w:val="002265A3"/>
    <w:pPr>
      <w:spacing w:after="0"/>
      <w:ind w:left="440"/>
    </w:pPr>
    <w:rPr>
      <w:rFonts w:cstheme="minorHAnsi"/>
      <w:i/>
      <w:iCs/>
      <w:sz w:val="20"/>
      <w:szCs w:val="20"/>
    </w:rPr>
  </w:style>
  <w:style w:type="paragraph" w:styleId="Spistreci4">
    <w:name w:val="toc 4"/>
    <w:basedOn w:val="Normalny"/>
    <w:next w:val="Normalny"/>
    <w:autoRedefine/>
    <w:uiPriority w:val="39"/>
    <w:unhideWhenUsed/>
    <w:rsid w:val="002265A3"/>
    <w:pPr>
      <w:spacing w:after="0"/>
      <w:ind w:left="660"/>
    </w:pPr>
    <w:rPr>
      <w:rFonts w:cstheme="minorHAnsi"/>
      <w:sz w:val="18"/>
      <w:szCs w:val="18"/>
    </w:rPr>
  </w:style>
  <w:style w:type="paragraph" w:styleId="Spistreci5">
    <w:name w:val="toc 5"/>
    <w:basedOn w:val="Normalny"/>
    <w:next w:val="Normalny"/>
    <w:autoRedefine/>
    <w:uiPriority w:val="39"/>
    <w:unhideWhenUsed/>
    <w:rsid w:val="002265A3"/>
    <w:pPr>
      <w:spacing w:after="0"/>
      <w:ind w:left="880"/>
    </w:pPr>
    <w:rPr>
      <w:rFonts w:cstheme="minorHAnsi"/>
      <w:sz w:val="18"/>
      <w:szCs w:val="18"/>
    </w:rPr>
  </w:style>
  <w:style w:type="paragraph" w:styleId="Spistreci6">
    <w:name w:val="toc 6"/>
    <w:basedOn w:val="Normalny"/>
    <w:next w:val="Normalny"/>
    <w:autoRedefine/>
    <w:uiPriority w:val="39"/>
    <w:unhideWhenUsed/>
    <w:rsid w:val="002265A3"/>
    <w:pPr>
      <w:spacing w:after="0"/>
      <w:ind w:left="1100"/>
    </w:pPr>
    <w:rPr>
      <w:rFonts w:cstheme="minorHAnsi"/>
      <w:sz w:val="18"/>
      <w:szCs w:val="18"/>
    </w:rPr>
  </w:style>
  <w:style w:type="paragraph" w:styleId="Spistreci7">
    <w:name w:val="toc 7"/>
    <w:basedOn w:val="Normalny"/>
    <w:next w:val="Normalny"/>
    <w:autoRedefine/>
    <w:uiPriority w:val="39"/>
    <w:unhideWhenUsed/>
    <w:rsid w:val="002265A3"/>
    <w:pPr>
      <w:spacing w:after="0"/>
      <w:ind w:left="1320"/>
    </w:pPr>
    <w:rPr>
      <w:rFonts w:cstheme="minorHAnsi"/>
      <w:sz w:val="18"/>
      <w:szCs w:val="18"/>
    </w:rPr>
  </w:style>
  <w:style w:type="paragraph" w:styleId="Spistreci8">
    <w:name w:val="toc 8"/>
    <w:basedOn w:val="Normalny"/>
    <w:next w:val="Normalny"/>
    <w:autoRedefine/>
    <w:uiPriority w:val="39"/>
    <w:unhideWhenUsed/>
    <w:rsid w:val="002265A3"/>
    <w:pPr>
      <w:spacing w:after="0"/>
      <w:ind w:left="1540"/>
    </w:pPr>
    <w:rPr>
      <w:rFonts w:cstheme="minorHAnsi"/>
      <w:sz w:val="18"/>
      <w:szCs w:val="18"/>
    </w:rPr>
  </w:style>
  <w:style w:type="paragraph" w:styleId="Spistreci9">
    <w:name w:val="toc 9"/>
    <w:basedOn w:val="Normalny"/>
    <w:next w:val="Normalny"/>
    <w:autoRedefine/>
    <w:uiPriority w:val="39"/>
    <w:unhideWhenUsed/>
    <w:rsid w:val="002265A3"/>
    <w:pPr>
      <w:spacing w:after="0"/>
      <w:ind w:left="1760"/>
    </w:pPr>
    <w:rPr>
      <w:rFonts w:cstheme="minorHAnsi"/>
      <w:sz w:val="18"/>
      <w:szCs w:val="18"/>
    </w:rPr>
  </w:style>
  <w:style w:type="character" w:styleId="Nierozpoznanawzmianka">
    <w:name w:val="Unresolved Mention"/>
    <w:basedOn w:val="Domylnaczcionkaakapitu"/>
    <w:uiPriority w:val="99"/>
    <w:semiHidden/>
    <w:unhideWhenUsed/>
    <w:rsid w:val="00DB7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9372">
      <w:bodyDiv w:val="1"/>
      <w:marLeft w:val="0"/>
      <w:marRight w:val="0"/>
      <w:marTop w:val="0"/>
      <w:marBottom w:val="0"/>
      <w:divBdr>
        <w:top w:val="none" w:sz="0" w:space="0" w:color="auto"/>
        <w:left w:val="none" w:sz="0" w:space="0" w:color="auto"/>
        <w:bottom w:val="none" w:sz="0" w:space="0" w:color="auto"/>
        <w:right w:val="none" w:sz="0" w:space="0" w:color="auto"/>
      </w:divBdr>
    </w:div>
    <w:div w:id="105199803">
      <w:bodyDiv w:val="1"/>
      <w:marLeft w:val="0"/>
      <w:marRight w:val="0"/>
      <w:marTop w:val="0"/>
      <w:marBottom w:val="0"/>
      <w:divBdr>
        <w:top w:val="none" w:sz="0" w:space="0" w:color="auto"/>
        <w:left w:val="none" w:sz="0" w:space="0" w:color="auto"/>
        <w:bottom w:val="none" w:sz="0" w:space="0" w:color="auto"/>
        <w:right w:val="none" w:sz="0" w:space="0" w:color="auto"/>
      </w:divBdr>
    </w:div>
    <w:div w:id="818615086">
      <w:bodyDiv w:val="1"/>
      <w:marLeft w:val="0"/>
      <w:marRight w:val="0"/>
      <w:marTop w:val="0"/>
      <w:marBottom w:val="0"/>
      <w:divBdr>
        <w:top w:val="none" w:sz="0" w:space="0" w:color="auto"/>
        <w:left w:val="none" w:sz="0" w:space="0" w:color="auto"/>
        <w:bottom w:val="none" w:sz="0" w:space="0" w:color="auto"/>
        <w:right w:val="none" w:sz="0" w:space="0" w:color="auto"/>
      </w:divBdr>
    </w:div>
    <w:div w:id="883450084">
      <w:bodyDiv w:val="1"/>
      <w:marLeft w:val="0"/>
      <w:marRight w:val="0"/>
      <w:marTop w:val="0"/>
      <w:marBottom w:val="0"/>
      <w:divBdr>
        <w:top w:val="none" w:sz="0" w:space="0" w:color="auto"/>
        <w:left w:val="none" w:sz="0" w:space="0" w:color="auto"/>
        <w:bottom w:val="none" w:sz="0" w:space="0" w:color="auto"/>
        <w:right w:val="none" w:sz="0" w:space="0" w:color="auto"/>
      </w:divBdr>
    </w:div>
    <w:div w:id="1175068804">
      <w:bodyDiv w:val="1"/>
      <w:marLeft w:val="0"/>
      <w:marRight w:val="0"/>
      <w:marTop w:val="0"/>
      <w:marBottom w:val="0"/>
      <w:divBdr>
        <w:top w:val="none" w:sz="0" w:space="0" w:color="auto"/>
        <w:left w:val="none" w:sz="0" w:space="0" w:color="auto"/>
        <w:bottom w:val="none" w:sz="0" w:space="0" w:color="auto"/>
        <w:right w:val="none" w:sz="0" w:space="0" w:color="auto"/>
      </w:divBdr>
    </w:div>
    <w:div w:id="134867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93E22-49EB-4C0C-ACED-BF32553C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7855</Words>
  <Characters>46429</Characters>
  <Application>Microsoft Office Word</Application>
  <DocSecurity>0</DocSecurity>
  <Lines>876</Lines>
  <Paragraphs>308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Zielinski</dc:creator>
  <cp:lastModifiedBy>P K</cp:lastModifiedBy>
  <cp:revision>3</cp:revision>
  <cp:lastPrinted>2026-01-06T14:34:00Z</cp:lastPrinted>
  <dcterms:created xsi:type="dcterms:W3CDTF">2026-01-06T14:34:00Z</dcterms:created>
  <dcterms:modified xsi:type="dcterms:W3CDTF">2026-01-06T14:35:00Z</dcterms:modified>
</cp:coreProperties>
</file>